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423" w:rsidRPr="001204BB" w:rsidRDefault="00BC0423" w:rsidP="00BC0423">
      <w:pPr>
        <w:pStyle w:val="Text"/>
        <w:spacing w:after="0"/>
        <w:ind w:firstLine="0"/>
        <w:jc w:val="center"/>
        <w:rPr>
          <w:b/>
          <w:sz w:val="28"/>
          <w:szCs w:val="28"/>
        </w:rPr>
      </w:pPr>
      <w:r w:rsidRPr="007F7CEE">
        <w:rPr>
          <w:b/>
          <w:sz w:val="28"/>
          <w:szCs w:val="28"/>
          <w:highlight w:val="yellow"/>
        </w:rPr>
        <w:t>Экономическое развитие Вятской земли до ХV</w:t>
      </w:r>
      <w:r w:rsidRPr="007F7CEE">
        <w:rPr>
          <w:b/>
          <w:sz w:val="28"/>
          <w:szCs w:val="28"/>
          <w:highlight w:val="yellow"/>
          <w:lang w:val="en-US"/>
        </w:rPr>
        <w:t>III</w:t>
      </w:r>
      <w:r w:rsidRPr="007F7CEE">
        <w:rPr>
          <w:b/>
          <w:sz w:val="28"/>
          <w:szCs w:val="28"/>
          <w:highlight w:val="yellow"/>
        </w:rPr>
        <w:t xml:space="preserve"> века</w:t>
      </w:r>
    </w:p>
    <w:p w:rsidR="003804A8" w:rsidRDefault="003804A8"/>
    <w:p w:rsidR="00BC0423" w:rsidRPr="00D90D9C" w:rsidRDefault="00BC0423" w:rsidP="00BC0423">
      <w:pPr>
        <w:pStyle w:val="Text"/>
        <w:spacing w:afterLines="60" w:after="144"/>
        <w:ind w:firstLine="0"/>
        <w:jc w:val="left"/>
        <w:rPr>
          <w:sz w:val="28"/>
          <w:szCs w:val="28"/>
        </w:rPr>
      </w:pPr>
      <w:r w:rsidRPr="00D90D9C">
        <w:rPr>
          <w:noProof/>
          <w:sz w:val="28"/>
          <w:szCs w:val="28"/>
        </w:rPr>
        <w:t>В</w:t>
      </w:r>
      <w:r w:rsidRPr="00D90D9C">
        <w:rPr>
          <w:sz w:val="28"/>
          <w:szCs w:val="28"/>
        </w:rPr>
        <w:t>ятская земля изда</w:t>
      </w:r>
      <w:r w:rsidR="00D90D9C" w:rsidRPr="00D90D9C">
        <w:rPr>
          <w:sz w:val="28"/>
          <w:szCs w:val="28"/>
        </w:rPr>
        <w:t>вна имела необходимые для эконо</w:t>
      </w:r>
      <w:r w:rsidRPr="00D90D9C">
        <w:rPr>
          <w:sz w:val="28"/>
          <w:szCs w:val="28"/>
        </w:rPr>
        <w:t xml:space="preserve">мической деятельности полезные </w:t>
      </w:r>
      <w:r w:rsidR="00D90D9C" w:rsidRPr="00D90D9C">
        <w:rPr>
          <w:sz w:val="28"/>
          <w:szCs w:val="28"/>
        </w:rPr>
        <w:t>ископаемые: железо, медь, извес</w:t>
      </w:r>
      <w:r w:rsidRPr="00D90D9C">
        <w:rPr>
          <w:sz w:val="28"/>
          <w:szCs w:val="28"/>
        </w:rPr>
        <w:t>тняк, торф и другое. Леса не только давали древесину, грибы, ягоды, но и изобиловали такими животными, как лоси, олени, кабаны, бобры, белки, лисицы, волки, а также имели различную птицу. Многочисленные реки и озёра давали рыбу, в том числе стерлядь, осетра, судака. Очень много было диких пчёл, которые давали мёд.</w:t>
      </w:r>
    </w:p>
    <w:p w:rsidR="00BC0423" w:rsidRPr="00D90D9C" w:rsidRDefault="00BC0423" w:rsidP="00BC0423">
      <w:pPr>
        <w:rPr>
          <w:rFonts w:ascii="Times New Roman" w:hAnsi="Times New Roman" w:cs="Times New Roman"/>
          <w:sz w:val="28"/>
          <w:szCs w:val="28"/>
        </w:rPr>
      </w:pPr>
      <w:r w:rsidRPr="00D90D9C">
        <w:rPr>
          <w:rFonts w:ascii="Times New Roman" w:hAnsi="Times New Roman" w:cs="Times New Roman"/>
          <w:sz w:val="28"/>
          <w:szCs w:val="28"/>
        </w:rPr>
        <w:t>У нерусских народов, таких, как марийцы, удмурты, коми и чудь, основным занятием в это время было пашенное земледелие. Они выращивали …</w:t>
      </w:r>
    </w:p>
    <w:p w:rsidR="00BC0423" w:rsidRPr="00D90D9C" w:rsidRDefault="00BC0423" w:rsidP="00BC0423">
      <w:pPr>
        <w:rPr>
          <w:rFonts w:ascii="Times New Roman" w:hAnsi="Times New Roman" w:cs="Times New Roman"/>
          <w:sz w:val="28"/>
          <w:szCs w:val="28"/>
        </w:rPr>
      </w:pPr>
    </w:p>
    <w:p w:rsidR="00BC0423" w:rsidRPr="00D90D9C" w:rsidRDefault="00BC0423" w:rsidP="00BC0423">
      <w:pPr>
        <w:pStyle w:val="Text"/>
        <w:spacing w:afterLines="60" w:after="144"/>
        <w:ind w:firstLine="0"/>
        <w:jc w:val="left"/>
        <w:rPr>
          <w:sz w:val="28"/>
          <w:szCs w:val="28"/>
        </w:rPr>
      </w:pPr>
      <w:r w:rsidRPr="00D90D9C">
        <w:rPr>
          <w:sz w:val="28"/>
          <w:szCs w:val="28"/>
        </w:rPr>
        <w:t>Другим распространённым занятием было скотоводство. Разводились ……, ………, …… имелась домашняя птица. Очень распространено было ………., т.е. добыча мёда диких пчёл. От этого занятия получали не только мёд, но и воск. Занимались также охотой и рыбной ловлей.</w:t>
      </w:r>
    </w:p>
    <w:p w:rsidR="00BC0423" w:rsidRDefault="00BC0423" w:rsidP="00BC0423">
      <w:pPr>
        <w:rPr>
          <w:sz w:val="28"/>
          <w:szCs w:val="28"/>
        </w:rPr>
      </w:pPr>
    </w:p>
    <w:p w:rsidR="00D90D9C" w:rsidRPr="001204BB" w:rsidRDefault="00D90D9C" w:rsidP="00D90D9C">
      <w:pPr>
        <w:pStyle w:val="Text"/>
        <w:spacing w:afterLines="60" w:after="144"/>
        <w:ind w:firstLine="0"/>
        <w:jc w:val="left"/>
        <w:rPr>
          <w:sz w:val="28"/>
          <w:szCs w:val="28"/>
        </w:rPr>
      </w:pPr>
      <w:r w:rsidRPr="001204BB">
        <w:rPr>
          <w:sz w:val="28"/>
          <w:szCs w:val="28"/>
        </w:rPr>
        <w:t xml:space="preserve">Развивалось и ремесло: металлургия, обработка дерева, кости, изготовление глиняной посуды, производство тканей из льна и изделий из кожи, а также ювелирных изделий. С Х в. применялись сыродутные горны. </w:t>
      </w:r>
    </w:p>
    <w:p w:rsidR="00D90D9C" w:rsidRPr="001204BB" w:rsidRDefault="00D90D9C" w:rsidP="00D90D9C">
      <w:pPr>
        <w:pStyle w:val="Text"/>
        <w:spacing w:afterLines="60" w:after="144"/>
        <w:ind w:firstLine="0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Занимались эти народы и торговлей. Нерусские народы Вятки вступали в торговые отнош</w:t>
      </w:r>
      <w:r>
        <w:rPr>
          <w:sz w:val="28"/>
          <w:szCs w:val="28"/>
        </w:rPr>
        <w:t>ения с ………, ………………..</w:t>
      </w:r>
      <w:r w:rsidRPr="001204BB">
        <w:rPr>
          <w:sz w:val="28"/>
          <w:szCs w:val="28"/>
        </w:rPr>
        <w:t xml:space="preserve"> и </w:t>
      </w:r>
      <w:r>
        <w:rPr>
          <w:sz w:val="28"/>
          <w:szCs w:val="28"/>
        </w:rPr>
        <w:t>……….</w:t>
      </w:r>
      <w:r w:rsidRPr="001204BB">
        <w:rPr>
          <w:sz w:val="28"/>
          <w:szCs w:val="28"/>
        </w:rPr>
        <w:t>, обменивая изделия своих ремёсел и промыслов на нужные им вещи. Иногда они брали за свои товары де</w:t>
      </w:r>
      <w:r>
        <w:rPr>
          <w:sz w:val="28"/>
          <w:szCs w:val="28"/>
        </w:rPr>
        <w:t>ньги, осо</w:t>
      </w:r>
      <w:r w:rsidRPr="001204BB">
        <w:rPr>
          <w:sz w:val="28"/>
          <w:szCs w:val="28"/>
        </w:rPr>
        <w:t>бенно дирхемы.</w:t>
      </w:r>
    </w:p>
    <w:p w:rsidR="00D90D9C" w:rsidRPr="001204BB" w:rsidRDefault="00D90D9C" w:rsidP="00D90D9C">
      <w:pPr>
        <w:pStyle w:val="Text"/>
        <w:spacing w:afterLines="60" w:after="144"/>
        <w:ind w:firstLine="0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Со временем хозяйственная жизнь этих народов приобрела более совершенный характер, пе</w:t>
      </w:r>
      <w:r>
        <w:rPr>
          <w:sz w:val="28"/>
          <w:szCs w:val="28"/>
        </w:rPr>
        <w:t>ренимая многое у русских пересе</w:t>
      </w:r>
      <w:r w:rsidRPr="001204BB">
        <w:rPr>
          <w:sz w:val="28"/>
          <w:szCs w:val="28"/>
        </w:rPr>
        <w:t>ленцев.</w:t>
      </w:r>
    </w:p>
    <w:p w:rsidR="00BC0423" w:rsidRDefault="00BC0423" w:rsidP="00BC0423"/>
    <w:p w:rsidR="00D90D9C" w:rsidRDefault="00D90D9C" w:rsidP="00D90D9C">
      <w:pPr>
        <w:ind w:left="3119"/>
        <w:rPr>
          <w:rFonts w:ascii="Times New Roman" w:hAnsi="Times New Roman" w:cs="Times New Roman"/>
          <w:b/>
          <w:sz w:val="28"/>
          <w:szCs w:val="28"/>
        </w:rPr>
      </w:pPr>
      <w:r w:rsidRPr="006505F1">
        <w:rPr>
          <w:rFonts w:ascii="Times New Roman" w:hAnsi="Times New Roman" w:cs="Times New Roman"/>
          <w:b/>
          <w:sz w:val="28"/>
          <w:szCs w:val="28"/>
        </w:rPr>
        <w:t>Хозяйство русских переселенцев</w:t>
      </w:r>
    </w:p>
    <w:p w:rsidR="006505F1" w:rsidRPr="006505F1" w:rsidRDefault="006505F1" w:rsidP="006505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Допишите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505F1" w:rsidTr="006505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6505F1" w:rsidRDefault="006505F1" w:rsidP="006505F1">
            <w:pPr>
              <w:pStyle w:val="Text"/>
              <w:spacing w:afterLines="60" w:after="144"/>
              <w:ind w:firstLine="0"/>
              <w:jc w:val="lef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Главные культуры</w:t>
            </w:r>
          </w:p>
        </w:tc>
        <w:tc>
          <w:tcPr>
            <w:tcW w:w="4673" w:type="dxa"/>
          </w:tcPr>
          <w:p w:rsidR="006505F1" w:rsidRDefault="006505F1" w:rsidP="006505F1">
            <w:pPr>
              <w:pStyle w:val="Text"/>
              <w:spacing w:afterLines="60" w:after="144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6505F1" w:rsidTr="00650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6505F1" w:rsidRDefault="006505F1" w:rsidP="006505F1">
            <w:pPr>
              <w:pStyle w:val="Text"/>
              <w:spacing w:afterLines="60" w:after="144"/>
              <w:ind w:firstLine="0"/>
              <w:jc w:val="lef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Системы земледелия</w:t>
            </w:r>
          </w:p>
        </w:tc>
        <w:tc>
          <w:tcPr>
            <w:tcW w:w="4673" w:type="dxa"/>
          </w:tcPr>
          <w:p w:rsidR="006505F1" w:rsidRDefault="006505F1" w:rsidP="006505F1">
            <w:pPr>
              <w:pStyle w:val="Text"/>
              <w:spacing w:afterLines="60" w:after="144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6505F1" w:rsidTr="006505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6505F1" w:rsidRDefault="006505F1" w:rsidP="006505F1">
            <w:pPr>
              <w:pStyle w:val="Text"/>
              <w:spacing w:afterLines="60" w:after="144"/>
              <w:ind w:firstLine="0"/>
              <w:jc w:val="lef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Орудие для вспашки\ уборки хлеба\ молотьбы зерна</w:t>
            </w:r>
          </w:p>
        </w:tc>
        <w:tc>
          <w:tcPr>
            <w:tcW w:w="4673" w:type="dxa"/>
          </w:tcPr>
          <w:p w:rsidR="006505F1" w:rsidRDefault="006505F1" w:rsidP="006505F1">
            <w:pPr>
              <w:pStyle w:val="Text"/>
              <w:spacing w:afterLines="60" w:after="144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6505F1" w:rsidTr="00650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6505F1" w:rsidRDefault="006505F1" w:rsidP="006505F1">
            <w:pPr>
              <w:pStyle w:val="Text"/>
              <w:spacing w:afterLines="60" w:after="144"/>
              <w:ind w:firstLine="0"/>
              <w:jc w:val="lef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Культуры огорода </w:t>
            </w:r>
          </w:p>
        </w:tc>
        <w:tc>
          <w:tcPr>
            <w:tcW w:w="4673" w:type="dxa"/>
          </w:tcPr>
          <w:p w:rsidR="006505F1" w:rsidRDefault="006505F1" w:rsidP="006505F1">
            <w:pPr>
              <w:pStyle w:val="Text"/>
              <w:spacing w:afterLines="60" w:after="144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6505F1" w:rsidTr="006505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6505F1" w:rsidRDefault="006505F1" w:rsidP="006505F1">
            <w:pPr>
              <w:pStyle w:val="Text"/>
              <w:spacing w:afterLines="60" w:after="144"/>
              <w:ind w:firstLine="0"/>
              <w:jc w:val="lef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Животные, которых разводили</w:t>
            </w:r>
          </w:p>
        </w:tc>
        <w:tc>
          <w:tcPr>
            <w:tcW w:w="4673" w:type="dxa"/>
          </w:tcPr>
          <w:p w:rsidR="006505F1" w:rsidRDefault="006505F1" w:rsidP="006505F1">
            <w:pPr>
              <w:pStyle w:val="Text"/>
              <w:spacing w:afterLines="60" w:after="144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6505F1" w:rsidTr="00650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6505F1" w:rsidRDefault="006505F1" w:rsidP="006505F1">
            <w:pPr>
              <w:pStyle w:val="Text"/>
              <w:spacing w:afterLines="60" w:after="144"/>
              <w:ind w:firstLine="0"/>
              <w:jc w:val="lef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Орудия для ловли рыбы</w:t>
            </w:r>
          </w:p>
        </w:tc>
        <w:tc>
          <w:tcPr>
            <w:tcW w:w="4673" w:type="dxa"/>
          </w:tcPr>
          <w:p w:rsidR="006505F1" w:rsidRDefault="006505F1" w:rsidP="006505F1">
            <w:pPr>
              <w:pStyle w:val="Text"/>
              <w:spacing w:afterLines="60" w:after="144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</w:tbl>
    <w:p w:rsidR="006505F1" w:rsidRDefault="006505F1" w:rsidP="006505F1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</w:p>
    <w:p w:rsidR="00A818DC" w:rsidRPr="001204BB" w:rsidRDefault="00A818DC" w:rsidP="00A818DC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3. Развитие ремесла</w:t>
      </w:r>
    </w:p>
    <w:p w:rsidR="007F7CEE" w:rsidRDefault="007F7CEE" w:rsidP="00A818DC">
      <w:pPr>
        <w:pStyle w:val="Text"/>
        <w:spacing w:afterLines="60" w:after="144"/>
        <w:ind w:firstLine="567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1. Какое ремесло было наиболее развито? Примеры как использовались</w:t>
      </w:r>
    </w:p>
    <w:p w:rsidR="00D90D9C" w:rsidRDefault="00D90D9C" w:rsidP="006505F1"/>
    <w:p w:rsidR="007F7CEE" w:rsidRDefault="007F7CEE" w:rsidP="006505F1"/>
    <w:p w:rsidR="007F7CEE" w:rsidRDefault="007F7CEE" w:rsidP="006505F1"/>
    <w:p w:rsidR="007F7CEE" w:rsidRDefault="007F7CEE" w:rsidP="006505F1"/>
    <w:p w:rsidR="007F7CEE" w:rsidRDefault="007F7CEE" w:rsidP="006505F1"/>
    <w:p w:rsidR="007F7CEE" w:rsidRPr="001204BB" w:rsidRDefault="007F7CEE" w:rsidP="007F7CEE">
      <w:pPr>
        <w:pStyle w:val="Text"/>
        <w:spacing w:afterLines="60" w:after="144"/>
        <w:ind w:firstLine="0"/>
        <w:jc w:val="center"/>
        <w:rPr>
          <w:b/>
          <w:spacing w:val="-15"/>
          <w:sz w:val="28"/>
          <w:szCs w:val="28"/>
        </w:rPr>
      </w:pPr>
      <w:r w:rsidRPr="001204BB">
        <w:rPr>
          <w:b/>
          <w:spacing w:val="-15"/>
          <w:sz w:val="28"/>
          <w:szCs w:val="28"/>
        </w:rPr>
        <w:t>4. Торговля</w:t>
      </w:r>
    </w:p>
    <w:p w:rsidR="007F7CEE" w:rsidRPr="001204BB" w:rsidRDefault="007F7CEE" w:rsidP="007F7CEE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Вятчане торговали не тол</w:t>
      </w:r>
      <w:r>
        <w:rPr>
          <w:sz w:val="28"/>
          <w:szCs w:val="28"/>
        </w:rPr>
        <w:t>ько с удмуртами, коми и марийца</w:t>
      </w:r>
      <w:r w:rsidRPr="001204BB">
        <w:rPr>
          <w:sz w:val="28"/>
          <w:szCs w:val="28"/>
        </w:rPr>
        <w:t>ми, но и с Волжской Болгарией. Им</w:t>
      </w:r>
      <w:r>
        <w:rPr>
          <w:sz w:val="28"/>
          <w:szCs w:val="28"/>
        </w:rPr>
        <w:t>елись торговые связи и с различ</w:t>
      </w:r>
      <w:r w:rsidRPr="001204BB">
        <w:rPr>
          <w:sz w:val="28"/>
          <w:szCs w:val="28"/>
        </w:rPr>
        <w:t>ными русскими княжествами. Торговля велась в основном по рекам, т.к. дороги были плохие, а кое-где их в</w:t>
      </w:r>
      <w:r>
        <w:rPr>
          <w:sz w:val="28"/>
          <w:szCs w:val="28"/>
        </w:rPr>
        <w:t>ообще не было. Торговлей с дру</w:t>
      </w:r>
      <w:r w:rsidRPr="001204BB">
        <w:rPr>
          <w:sz w:val="28"/>
          <w:szCs w:val="28"/>
        </w:rPr>
        <w:t>гими районами России занимались купцы.</w:t>
      </w:r>
    </w:p>
    <w:p w:rsidR="007F7CEE" w:rsidRPr="001204BB" w:rsidRDefault="007F7CEE" w:rsidP="007F7CEE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Торговля способствовала экономическому развитию Вятской земли.</w:t>
      </w:r>
    </w:p>
    <w:p w:rsidR="007F7CEE" w:rsidRPr="00B14D19" w:rsidRDefault="007F7CEE" w:rsidP="006505F1">
      <w:pPr>
        <w:rPr>
          <w:sz w:val="28"/>
          <w:szCs w:val="28"/>
        </w:rPr>
      </w:pPr>
    </w:p>
    <w:p w:rsidR="007F7CEE" w:rsidRDefault="00B14D19" w:rsidP="006505F1">
      <w:pPr>
        <w:rPr>
          <w:sz w:val="28"/>
          <w:szCs w:val="28"/>
        </w:rPr>
      </w:pPr>
      <w:r w:rsidRPr="00B14D19">
        <w:rPr>
          <w:sz w:val="28"/>
          <w:szCs w:val="28"/>
          <w:highlight w:val="yellow"/>
        </w:rPr>
        <w:t>Социальная Сфера</w:t>
      </w:r>
      <w:r w:rsidRPr="00B14D19">
        <w:rPr>
          <w:sz w:val="28"/>
          <w:szCs w:val="28"/>
        </w:rPr>
        <w:t xml:space="preserve"> </w:t>
      </w:r>
    </w:p>
    <w:p w:rsidR="00B14D19" w:rsidRDefault="00B14D19" w:rsidP="006505F1">
      <w:pPr>
        <w:rPr>
          <w:sz w:val="28"/>
          <w:szCs w:val="28"/>
        </w:rPr>
      </w:pPr>
      <w:r>
        <w:rPr>
          <w:sz w:val="28"/>
          <w:szCs w:val="28"/>
        </w:rPr>
        <w:t xml:space="preserve">Доклады: </w:t>
      </w:r>
    </w:p>
    <w:p w:rsidR="00B14D19" w:rsidRDefault="00B14D19" w:rsidP="006505F1">
      <w:pPr>
        <w:rPr>
          <w:sz w:val="28"/>
          <w:szCs w:val="28"/>
        </w:rPr>
      </w:pPr>
      <w:r>
        <w:rPr>
          <w:sz w:val="28"/>
          <w:szCs w:val="28"/>
        </w:rPr>
        <w:t>1. Доклад об ушкуйниках (максимум 10 слайдов)</w:t>
      </w:r>
    </w:p>
    <w:p w:rsidR="00B14D19" w:rsidRDefault="00B14D19" w:rsidP="00B14D19">
      <w:pPr>
        <w:rPr>
          <w:sz w:val="28"/>
          <w:szCs w:val="28"/>
        </w:rPr>
      </w:pPr>
      <w:r>
        <w:rPr>
          <w:sz w:val="28"/>
          <w:szCs w:val="28"/>
        </w:rPr>
        <w:t xml:space="preserve">2. Рассказать о русских переселенцах (кто входил? Группы, органы власти, сотские, старосты, атаманы) </w:t>
      </w:r>
    </w:p>
    <w:p w:rsidR="00B14D19" w:rsidRDefault="00B14D19" w:rsidP="00B14D19">
      <w:pPr>
        <w:rPr>
          <w:sz w:val="28"/>
          <w:szCs w:val="28"/>
        </w:rPr>
      </w:pPr>
      <w:r w:rsidRPr="001204BB">
        <w:rPr>
          <w:sz w:val="28"/>
          <w:szCs w:val="28"/>
        </w:rPr>
        <w:t xml:space="preserve">Границы Земли Вятской простирались в то время от устья р. Моломы до </w:t>
      </w:r>
      <w:r>
        <w:rPr>
          <w:sz w:val="28"/>
          <w:szCs w:val="28"/>
        </w:rPr>
        <w:t>устья р. Чепцы и охватывали бас</w:t>
      </w:r>
      <w:r w:rsidRPr="001204BB">
        <w:rPr>
          <w:sz w:val="28"/>
          <w:szCs w:val="28"/>
        </w:rPr>
        <w:t>сейн Средней Вятки. Кроме русских здесь проживали чудь, вотяки и черемисы. Чудь — это древние финны, говорящие на своём языке. Вотяки — это древние удмурты, а черемисы — древние марийцы</w:t>
      </w:r>
    </w:p>
    <w:p w:rsidR="00B14D19" w:rsidRPr="00B14D19" w:rsidRDefault="00B14D19" w:rsidP="00B14D19">
      <w:pPr>
        <w:rPr>
          <w:sz w:val="28"/>
          <w:szCs w:val="28"/>
        </w:rPr>
      </w:pPr>
    </w:p>
    <w:p w:rsidR="00B14D19" w:rsidRDefault="00B14D19" w:rsidP="006505F1"/>
    <w:p w:rsidR="007F7CEE" w:rsidRPr="00B14D19" w:rsidRDefault="007F7CEE" w:rsidP="007F7CEE">
      <w:pPr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B14D19">
        <w:rPr>
          <w:rStyle w:val="a4"/>
          <w:rFonts w:ascii="Times New Roman" w:hAnsi="Times New Roman" w:cs="Times New Roman"/>
          <w:b w:val="0"/>
          <w:sz w:val="28"/>
          <w:szCs w:val="28"/>
          <w:highlight w:val="yellow"/>
        </w:rPr>
        <w:t>Социальные волнения населения XVI – XVII веков</w:t>
      </w:r>
      <w:r w:rsidRPr="00B14D1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B14D19" w:rsidRDefault="00B14D19" w:rsidP="007F7CEE">
      <w:pPr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Заполните таблицу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14D19" w:rsidTr="00B14D19"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Восстание</w:t>
            </w:r>
          </w:p>
        </w:tc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Причины</w:t>
            </w:r>
          </w:p>
        </w:tc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Предводитель\ города и т.д</w:t>
            </w:r>
          </w:p>
        </w:tc>
        <w:tc>
          <w:tcPr>
            <w:tcW w:w="2337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Итоги</w:t>
            </w:r>
          </w:p>
        </w:tc>
      </w:tr>
      <w:tr w:rsidR="00B14D19" w:rsidTr="00B14D19"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4D19" w:rsidTr="00B14D19"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4D19" w:rsidTr="00B14D19"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4D19" w:rsidTr="00B14D19"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4D19" w:rsidTr="00B14D19"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4D19" w:rsidTr="00B14D19"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4D19" w:rsidTr="00B14D19"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B14D19" w:rsidRDefault="00B14D19" w:rsidP="007F7CEE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7CEE" w:rsidRPr="001204BB" w:rsidRDefault="007F7CEE" w:rsidP="00B14D19">
      <w:pPr>
        <w:pStyle w:val="Text"/>
        <w:spacing w:afterLines="60" w:after="144"/>
        <w:ind w:firstLine="0"/>
        <w:jc w:val="left"/>
        <w:rPr>
          <w:sz w:val="28"/>
          <w:szCs w:val="28"/>
        </w:rPr>
      </w:pPr>
    </w:p>
    <w:p w:rsidR="00BB768C" w:rsidRPr="001204BB" w:rsidRDefault="00BB768C" w:rsidP="00BB768C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2. Административные преобразования</w:t>
      </w:r>
    </w:p>
    <w:p w:rsidR="00BB768C" w:rsidRDefault="00BB768C" w:rsidP="00BB768C">
      <w:pPr>
        <w:pStyle w:val="Text"/>
        <w:spacing w:afterLines="60" w:after="144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57925" cy="1447800"/>
            <wp:effectExtent l="0" t="0" r="0" b="5715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BB768C" w:rsidRDefault="00BB768C" w:rsidP="00BB768C">
      <w:pPr>
        <w:pStyle w:val="Text"/>
        <w:spacing w:afterLines="60" w:after="144"/>
        <w:ind w:firstLine="0"/>
        <w:jc w:val="left"/>
        <w:rPr>
          <w:sz w:val="28"/>
          <w:szCs w:val="28"/>
        </w:rPr>
      </w:pPr>
    </w:p>
    <w:p w:rsidR="00BB768C" w:rsidRDefault="00BB768C" w:rsidP="00BB768C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Запишите важное о воеводах: 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right="-568" w:firstLine="567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B768C" w:rsidRDefault="00BB768C" w:rsidP="00BB768C">
      <w:pPr>
        <w:pStyle w:val="Text"/>
        <w:spacing w:afterLines="60" w:after="144"/>
        <w:ind w:firstLine="567"/>
        <w:jc w:val="left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B768C" w:rsidTr="00BB768C">
        <w:tc>
          <w:tcPr>
            <w:tcW w:w="3115" w:type="dxa"/>
          </w:tcPr>
          <w:p w:rsidR="00BB768C" w:rsidRDefault="00BB768C" w:rsidP="00BB768C">
            <w:pPr>
              <w:pStyle w:val="Text"/>
              <w:spacing w:afterLines="60" w:after="144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BB768C" w:rsidRDefault="00BB768C" w:rsidP="00BB768C">
            <w:pPr>
              <w:pStyle w:val="Text"/>
              <w:spacing w:afterLines="60" w:after="144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Земские старосты</w:t>
            </w:r>
          </w:p>
        </w:tc>
        <w:tc>
          <w:tcPr>
            <w:tcW w:w="3115" w:type="dxa"/>
          </w:tcPr>
          <w:p w:rsidR="00BB768C" w:rsidRDefault="00BB768C" w:rsidP="00BB768C">
            <w:pPr>
              <w:pStyle w:val="Text"/>
              <w:spacing w:afterLines="60" w:after="144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Губные старосты</w:t>
            </w:r>
          </w:p>
        </w:tc>
      </w:tr>
      <w:tr w:rsidR="00BB768C" w:rsidTr="00BB768C">
        <w:tc>
          <w:tcPr>
            <w:tcW w:w="3115" w:type="dxa"/>
          </w:tcPr>
          <w:p w:rsidR="00BB768C" w:rsidRDefault="00BB768C" w:rsidP="00BB768C">
            <w:pPr>
              <w:pStyle w:val="Text"/>
              <w:spacing w:afterLines="60" w:after="144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выбирали</w:t>
            </w:r>
          </w:p>
        </w:tc>
        <w:tc>
          <w:tcPr>
            <w:tcW w:w="3115" w:type="dxa"/>
          </w:tcPr>
          <w:p w:rsidR="00BB768C" w:rsidRDefault="00BB768C" w:rsidP="00BB768C">
            <w:pPr>
              <w:pStyle w:val="Text"/>
              <w:spacing w:afterLines="60" w:after="144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BB768C" w:rsidRDefault="00BB768C" w:rsidP="00BB768C">
            <w:pPr>
              <w:pStyle w:val="Text"/>
              <w:spacing w:afterLines="60" w:after="144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BB768C" w:rsidTr="00BB768C">
        <w:tc>
          <w:tcPr>
            <w:tcW w:w="3115" w:type="dxa"/>
          </w:tcPr>
          <w:p w:rsidR="00BB768C" w:rsidRDefault="00BB768C" w:rsidP="00BB768C">
            <w:pPr>
              <w:pStyle w:val="Text"/>
              <w:spacing w:afterLines="60" w:after="144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Чем ведал\занимался</w:t>
            </w:r>
          </w:p>
        </w:tc>
        <w:tc>
          <w:tcPr>
            <w:tcW w:w="3115" w:type="dxa"/>
          </w:tcPr>
          <w:p w:rsidR="00BB768C" w:rsidRDefault="00BB768C" w:rsidP="00BB768C">
            <w:pPr>
              <w:pStyle w:val="Text"/>
              <w:spacing w:afterLines="60" w:after="144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BB768C" w:rsidRDefault="00BB768C" w:rsidP="00BB768C">
            <w:pPr>
              <w:pStyle w:val="Text"/>
              <w:spacing w:afterLines="60" w:after="144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BB768C" w:rsidTr="00BB768C">
        <w:tc>
          <w:tcPr>
            <w:tcW w:w="3115" w:type="dxa"/>
          </w:tcPr>
          <w:p w:rsidR="00BB768C" w:rsidRDefault="00BB768C" w:rsidP="00BB768C">
            <w:pPr>
              <w:pStyle w:val="Text"/>
              <w:spacing w:afterLines="60" w:after="144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Помощники </w:t>
            </w:r>
          </w:p>
        </w:tc>
        <w:tc>
          <w:tcPr>
            <w:tcW w:w="3115" w:type="dxa"/>
          </w:tcPr>
          <w:p w:rsidR="00BB768C" w:rsidRDefault="00BB768C" w:rsidP="00BB768C">
            <w:pPr>
              <w:pStyle w:val="Text"/>
              <w:spacing w:afterLines="60" w:after="144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BB768C" w:rsidRDefault="00BB768C" w:rsidP="00BB768C">
            <w:pPr>
              <w:pStyle w:val="Text"/>
              <w:spacing w:afterLines="60" w:after="144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F7CEE" w:rsidRDefault="007F7CEE" w:rsidP="006505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68C" w:rsidRPr="001204BB" w:rsidRDefault="00BB768C" w:rsidP="00BB768C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3. Налоги</w:t>
      </w:r>
    </w:p>
    <w:p w:rsidR="00BB768C" w:rsidRPr="001204BB" w:rsidRDefault="00BB768C" w:rsidP="00BB768C">
      <w:pPr>
        <w:pStyle w:val="Text"/>
        <w:spacing w:afterLines="60" w:after="144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t>В</w:t>
      </w:r>
      <w:r w:rsidRPr="001204BB">
        <w:rPr>
          <w:sz w:val="28"/>
          <w:szCs w:val="28"/>
        </w:rPr>
        <w:t>сё население Вятской земли, как и России, должно было платить налоги. Налоги делились на прямые и косвенные. К прямым налогам относились данные деньги, стрелецкие, ямские и другие. Ос</w:t>
      </w:r>
      <w:r w:rsidRPr="001204BB">
        <w:rPr>
          <w:sz w:val="28"/>
          <w:szCs w:val="28"/>
        </w:rPr>
        <w:softHyphen/>
        <w:t>новной налог - данные деньги, брался с «сохи», т.е. определённой площади земли. Плата зависела и от качества земли. Чем хуже был земельный участок, тем меньше был с него налог. В городах налог с «сохи» собирали с 160 дворов. В первой половине ХVII в. на Вятской земле с «сохи» платили 40 руб. в год.</w:t>
      </w:r>
    </w:p>
    <w:p w:rsidR="00BB768C" w:rsidRPr="001204BB" w:rsidRDefault="00BB768C" w:rsidP="00BB768C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Стрелецкие деньги шли на содержание стрельцов. Их со двора собирали: в начале века — 7,5 коп, а в конце — 1 руб. 12 коп в год. Ямская подать шла на содержание ям — почтовых станций, где проезжающие меняли лошадей. Этот налог был в размере 2 коп. в год. Важным налогом был «сибирский хлеб», который собирали хлебом, который затем отправлялся в Сибирь. Вятчане обязаны были не только собирать хлеб, но и доставлять его в Сибирь.</w:t>
      </w:r>
    </w:p>
    <w:p w:rsidR="00BB768C" w:rsidRPr="001204BB" w:rsidRDefault="00BB768C" w:rsidP="00BB768C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Немало было и косвенных налогов. Все налоги тяжёлым грузом ложились на вятчан, и большинство населения вовремя уплатить их было не в состоянии. Никакие наказания не помогали. В 1679 г. важнейшие из прямых налогов были объединены в единый налог — стрелецкие деньги. Одновременно налоги стали собирать с каждого двора. Теперь на Вятке с каждого двора собирали на</w:t>
      </w:r>
      <w:r w:rsidRPr="001204BB">
        <w:rPr>
          <w:sz w:val="28"/>
          <w:szCs w:val="28"/>
        </w:rPr>
        <w:softHyphen/>
        <w:t>логов 1 руб. 30 коп. в год.</w:t>
      </w:r>
    </w:p>
    <w:p w:rsidR="00BB768C" w:rsidRPr="001204BB" w:rsidRDefault="00BB768C" w:rsidP="00BB768C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Кроме налогов существовали многочисленные повинности, такие, как воинская, строительная. По воинской повинности в ар</w:t>
      </w:r>
      <w:r w:rsidRPr="001204BB">
        <w:rPr>
          <w:sz w:val="28"/>
          <w:szCs w:val="28"/>
        </w:rPr>
        <w:softHyphen/>
        <w:t>мию на время военных походов забирали определённое количест</w:t>
      </w:r>
      <w:r w:rsidRPr="001204BB">
        <w:rPr>
          <w:sz w:val="28"/>
          <w:szCs w:val="28"/>
        </w:rPr>
        <w:softHyphen/>
        <w:t xml:space="preserve">во мужчин, вооружённых холодным оружием. Людей надолго отрывали от дома и семьи и поэтому забранные в армию вятчане часто дезертировали, возвращаясь тайно на родину. Страдая от тяжёлых условий жизни, народ часто поднимался на борьбу против власти. </w:t>
      </w:r>
    </w:p>
    <w:p w:rsidR="00196A9F" w:rsidRPr="001204BB" w:rsidRDefault="00196A9F" w:rsidP="00196A9F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3. Налоги</w:t>
      </w:r>
    </w:p>
    <w:p w:rsidR="00BB768C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Запишите краткий конспект по налогам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</w:t>
      </w:r>
    </w:p>
    <w:p w:rsidR="00196A9F" w:rsidRPr="001204BB" w:rsidRDefault="00196A9F" w:rsidP="00196A9F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5. Начало вятской ссылки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Напишите небольшой доклад с презентацией</w:t>
      </w:r>
    </w:p>
    <w:p w:rsidR="00196A9F" w:rsidRDefault="00196A9F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</w:p>
    <w:p w:rsidR="00196A9F" w:rsidRDefault="00196A9F" w:rsidP="00196A9F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Хозяйственная жизнь в ХVII веке</w:t>
      </w:r>
    </w:p>
    <w:p w:rsidR="00196A9F" w:rsidRPr="001204BB" w:rsidRDefault="00196A9F" w:rsidP="00196A9F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1. Развитие сельского хозяйства</w:t>
      </w:r>
    </w:p>
    <w:p w:rsidR="00196A9F" w:rsidRDefault="00C167BE" w:rsidP="00196A9F">
      <w:pPr>
        <w:pStyle w:val="Text"/>
        <w:spacing w:afterLines="60" w:after="144"/>
        <w:ind w:firstLine="0"/>
        <w:jc w:val="lef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Напишите что изменилось и осталось прежним в сельском хозяйстве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167BE" w:rsidTr="00C167BE">
        <w:trPr>
          <w:trHeight w:val="698"/>
        </w:trPr>
        <w:tc>
          <w:tcPr>
            <w:tcW w:w="4672" w:type="dxa"/>
          </w:tcPr>
          <w:p w:rsidR="00C167BE" w:rsidRDefault="00C167BE" w:rsidP="00196A9F">
            <w:pPr>
              <w:pStyle w:val="Text"/>
              <w:spacing w:afterLines="60" w:after="144"/>
              <w:ind w:firstLine="0"/>
              <w:jc w:val="lef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Изменения </w:t>
            </w:r>
          </w:p>
        </w:tc>
        <w:tc>
          <w:tcPr>
            <w:tcW w:w="4673" w:type="dxa"/>
          </w:tcPr>
          <w:p w:rsidR="00C167BE" w:rsidRDefault="00C167BE" w:rsidP="00196A9F">
            <w:pPr>
              <w:pStyle w:val="Text"/>
              <w:spacing w:afterLines="60" w:after="144"/>
              <w:ind w:firstLine="0"/>
              <w:jc w:val="lef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Прежнее</w:t>
            </w:r>
          </w:p>
        </w:tc>
      </w:tr>
      <w:tr w:rsidR="00C167BE" w:rsidTr="00C167BE">
        <w:trPr>
          <w:trHeight w:val="4667"/>
        </w:trPr>
        <w:tc>
          <w:tcPr>
            <w:tcW w:w="4672" w:type="dxa"/>
          </w:tcPr>
          <w:p w:rsidR="00C167BE" w:rsidRDefault="00C167BE" w:rsidP="00196A9F">
            <w:pPr>
              <w:pStyle w:val="Text"/>
              <w:spacing w:afterLines="60" w:after="144"/>
              <w:ind w:firstLine="0"/>
              <w:jc w:val="left"/>
              <w:rPr>
                <w:noProof/>
                <w:sz w:val="28"/>
                <w:szCs w:val="28"/>
              </w:rPr>
            </w:pPr>
          </w:p>
        </w:tc>
        <w:tc>
          <w:tcPr>
            <w:tcW w:w="4673" w:type="dxa"/>
          </w:tcPr>
          <w:p w:rsidR="00C167BE" w:rsidRDefault="00C167BE" w:rsidP="00196A9F">
            <w:pPr>
              <w:pStyle w:val="Text"/>
              <w:spacing w:afterLines="60" w:after="144"/>
              <w:ind w:firstLine="0"/>
              <w:jc w:val="left"/>
              <w:rPr>
                <w:noProof/>
                <w:sz w:val="28"/>
                <w:szCs w:val="28"/>
              </w:rPr>
            </w:pPr>
          </w:p>
        </w:tc>
      </w:tr>
    </w:tbl>
    <w:p w:rsidR="00C167BE" w:rsidRDefault="00C167BE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</w:p>
    <w:p w:rsidR="00C167BE" w:rsidRPr="001204BB" w:rsidRDefault="00C167BE" w:rsidP="00C167BE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3. Торговля</w:t>
      </w:r>
    </w:p>
    <w:p w:rsidR="00C167BE" w:rsidRPr="001204BB" w:rsidRDefault="00C167BE" w:rsidP="00C167BE">
      <w:pPr>
        <w:pStyle w:val="Text"/>
        <w:spacing w:afterLines="60" w:after="144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t xml:space="preserve">В </w:t>
      </w:r>
      <w:r w:rsidRPr="001204BB">
        <w:rPr>
          <w:sz w:val="28"/>
          <w:szCs w:val="28"/>
        </w:rPr>
        <w:t>ХVII в. значительно увеличилось количество торговых заведений. Существовали лавки, полки и лотки. Друг от друга они отличались, прежде всего, количеством товаров. Полкой назывался обычный уличный ларёк, а лотком назывался открытый прилавок для торговли на улице. В 1615 г. в Хлынове насчитывалось 27 лавок и 6 полок, а в 1700 г. было уже 100 лавок и полок.</w:t>
      </w:r>
    </w:p>
    <w:p w:rsidR="00C167BE" w:rsidRPr="001204BB" w:rsidRDefault="00C167BE" w:rsidP="00C167BE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Один раз в неделю по воскресеньям в вятских городах и многих сёлах проходили базары, на которых можно было купить многое, необходимое для жизни.</w:t>
      </w:r>
    </w:p>
    <w:p w:rsidR="00C167BE" w:rsidRPr="001204BB" w:rsidRDefault="00C167BE" w:rsidP="00C167BE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Но особенно важны были ярмарки — съезды торговцев, на которых продавались большие партии товаров и велась розничная торговля. Первой на Вятской земле стала Семёновская ярмарка, на</w:t>
      </w:r>
      <w:r w:rsidRPr="001204BB">
        <w:rPr>
          <w:sz w:val="28"/>
          <w:szCs w:val="28"/>
        </w:rPr>
        <w:softHyphen/>
        <w:t>чавшая проводиться с 1607 г в Хлынове. Так она называлась пото</w:t>
      </w:r>
      <w:r w:rsidRPr="001204BB">
        <w:rPr>
          <w:sz w:val="28"/>
          <w:szCs w:val="28"/>
        </w:rPr>
        <w:softHyphen/>
        <w:t>му, что проводилась в Семёнов день 1 сентября. Со временем ярмар</w:t>
      </w:r>
      <w:r w:rsidRPr="001204BB">
        <w:rPr>
          <w:sz w:val="28"/>
          <w:szCs w:val="28"/>
        </w:rPr>
        <w:softHyphen/>
        <w:t>ка стала длиться две недели: с 28 августа до 9 сентября. Но са</w:t>
      </w:r>
      <w:r w:rsidRPr="001204BB">
        <w:rPr>
          <w:sz w:val="28"/>
          <w:szCs w:val="28"/>
        </w:rPr>
        <w:softHyphen/>
        <w:t>мой крупной на Вятской земле ярмаркой стала Алексеевская в г. Котельниче, возникшая в 1647 г. Вначале она длилась три дня, а поз</w:t>
      </w:r>
      <w:r w:rsidRPr="001204BB">
        <w:rPr>
          <w:sz w:val="28"/>
          <w:szCs w:val="28"/>
        </w:rPr>
        <w:softHyphen/>
        <w:t>же проходила с 1 по 17 марта. Название своё ярмарка получила от имени царя Алексея Михайловича. Первоначально на этой ярмарке продавались только лошади.</w:t>
      </w:r>
    </w:p>
    <w:p w:rsidR="00C167BE" w:rsidRPr="001204BB" w:rsidRDefault="00C167BE" w:rsidP="00C167BE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Торговлей занимались и крестьяне и горожане, но осо</w:t>
      </w:r>
      <w:r w:rsidRPr="001204BB">
        <w:rPr>
          <w:sz w:val="28"/>
          <w:szCs w:val="28"/>
        </w:rPr>
        <w:softHyphen/>
        <w:t>бенно купцы. Первое упоминание о вятских купцах встречается в 1629 г. Уже в ХVII в. купцы стали делиться на разряды. Наиболее богатые из них относились к гостиной и суконной сотне. Среди из</w:t>
      </w:r>
      <w:r w:rsidRPr="001204BB">
        <w:rPr>
          <w:sz w:val="28"/>
          <w:szCs w:val="28"/>
        </w:rPr>
        <w:softHyphen/>
        <w:t>вестных вятских купцов этого времени встречаются Бажен Балезин, Илья Гостев, Спиридон Лянгусов и другие.</w:t>
      </w:r>
    </w:p>
    <w:p w:rsidR="00C167BE" w:rsidRPr="001204BB" w:rsidRDefault="00C167BE" w:rsidP="00C167BE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Вятчане активно торговали с различными районами Рос</w:t>
      </w:r>
      <w:r w:rsidRPr="001204BB">
        <w:rPr>
          <w:sz w:val="28"/>
          <w:szCs w:val="28"/>
        </w:rPr>
        <w:softHyphen/>
        <w:t xml:space="preserve">сии. Они вывозили с Вятки на продажу хлеб, кожу, льняное семя, воск, пушнину и </w:t>
      </w:r>
      <w:r w:rsidRPr="001204BB">
        <w:rPr>
          <w:sz w:val="28"/>
          <w:szCs w:val="28"/>
        </w:rPr>
        <w:lastRenderedPageBreak/>
        <w:t>многое другое. Обратно на родину вятчане везли сукно, порох, бумагу, мыло, пряности и т.д.</w:t>
      </w:r>
    </w:p>
    <w:p w:rsidR="00C167BE" w:rsidRPr="001204BB" w:rsidRDefault="00C167BE" w:rsidP="00C167BE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Участвовали вятские купцы и в заграничной торговле, в частности, в торговле с Китаем. В 1694 г. вятский купец Лянгу</w:t>
      </w:r>
      <w:r w:rsidRPr="001204BB">
        <w:rPr>
          <w:sz w:val="28"/>
          <w:szCs w:val="28"/>
        </w:rPr>
        <w:softHyphen/>
        <w:t>сов Спиридон Яковлевич провёл в Китай торговый караван. В даль</w:t>
      </w:r>
      <w:r w:rsidRPr="001204BB">
        <w:rPr>
          <w:sz w:val="28"/>
          <w:szCs w:val="28"/>
        </w:rPr>
        <w:softHyphen/>
        <w:t>нейшем он побывал в Китае ещё несколько раз.</w:t>
      </w:r>
    </w:p>
    <w:p w:rsidR="00C167BE" w:rsidRDefault="00C167BE" w:rsidP="00196A9F">
      <w:pPr>
        <w:pStyle w:val="Text"/>
        <w:spacing w:afterLines="60" w:after="144"/>
        <w:ind w:firstLine="0"/>
        <w:jc w:val="left"/>
        <w:rPr>
          <w:noProof/>
          <w:sz w:val="28"/>
          <w:szCs w:val="28"/>
        </w:rPr>
      </w:pPr>
    </w:p>
    <w:p w:rsidR="00C167BE" w:rsidRPr="001204BB" w:rsidRDefault="00C167BE" w:rsidP="00C167BE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§ 12. Вятская культура XII–ХVII веках</w:t>
      </w:r>
    </w:p>
    <w:p w:rsidR="00C167BE" w:rsidRDefault="00C167BE" w:rsidP="00C167BE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1. Литература</w:t>
      </w:r>
    </w:p>
    <w:p w:rsidR="00C167BE" w:rsidRPr="001204BB" w:rsidRDefault="00C167BE" w:rsidP="00C167BE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Среди различных жанр</w:t>
      </w:r>
      <w:r w:rsidR="00B62BC5">
        <w:rPr>
          <w:sz w:val="28"/>
          <w:szCs w:val="28"/>
        </w:rPr>
        <w:t>ов средневековой вятской литера</w:t>
      </w:r>
      <w:r w:rsidRPr="001204BB">
        <w:rPr>
          <w:sz w:val="28"/>
          <w:szCs w:val="28"/>
        </w:rPr>
        <w:t>туры особое место занимают жития</w:t>
      </w:r>
      <w:r w:rsidR="00B62BC5">
        <w:rPr>
          <w:sz w:val="28"/>
          <w:szCs w:val="28"/>
        </w:rPr>
        <w:t xml:space="preserve"> святых. В ХVII в. в Вятском Ус</w:t>
      </w:r>
      <w:r w:rsidRPr="001204BB">
        <w:rPr>
          <w:sz w:val="28"/>
          <w:szCs w:val="28"/>
        </w:rPr>
        <w:t>пенском монастыре было написан</w:t>
      </w:r>
      <w:r w:rsidR="00B62BC5">
        <w:rPr>
          <w:sz w:val="28"/>
          <w:szCs w:val="28"/>
        </w:rPr>
        <w:t>о «Житие Трифона Вятского», рас</w:t>
      </w:r>
      <w:r w:rsidRPr="001204BB">
        <w:rPr>
          <w:sz w:val="28"/>
          <w:szCs w:val="28"/>
        </w:rPr>
        <w:t>сказывающее о жизни святого. Примерно к этому же времени относится «Житие блаженного Прокопия Вятского».</w:t>
      </w:r>
    </w:p>
    <w:p w:rsidR="00C167BE" w:rsidRPr="001204BB" w:rsidRDefault="00C167BE" w:rsidP="00C167BE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Создавались произведения и иного жанра. В этом же веке была написана «Повесть о явлении чудотворного образа Николы Великорецкого», в которой излагается история появления на Вятской земле чудотворной иконы. В похожем стиле написана и «Повесть о иконе Пречистия Богородицы и При</w:t>
      </w:r>
      <w:r w:rsidR="00B62BC5">
        <w:rPr>
          <w:sz w:val="28"/>
          <w:szCs w:val="28"/>
        </w:rPr>
        <w:t>снодевы Мария Честнаго и Славно</w:t>
      </w:r>
      <w:r w:rsidRPr="001204BB">
        <w:rPr>
          <w:sz w:val="28"/>
          <w:szCs w:val="28"/>
        </w:rPr>
        <w:t>го ея Одигитрия новоявленная, иже принесена быть повелением Пречистжя Богоматери в Соловецкую лавру лета 7170-го майя в 26 день». Она рассказывает о судьбе вятского рыбака Ивана Иванови</w:t>
      </w:r>
      <w:r w:rsidRPr="001204BB">
        <w:rPr>
          <w:sz w:val="28"/>
          <w:szCs w:val="28"/>
        </w:rPr>
        <w:softHyphen/>
        <w:t xml:space="preserve">ча Лянгусова, который попал в плен к калмыкам, а потом крымским татарам. В плену ему было видение, и он дал обет написать образ Спаса и Богоматери, после чего смог бежать. Повесть рассказывает и о том, как Лянгусов выполнил своё обещание. </w:t>
      </w:r>
    </w:p>
    <w:p w:rsidR="00C167BE" w:rsidRPr="001204BB" w:rsidRDefault="00C167BE" w:rsidP="00C167BE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2. Архитектура</w:t>
      </w:r>
    </w:p>
    <w:p w:rsidR="00C167BE" w:rsidRPr="001204BB" w:rsidRDefault="00C167BE" w:rsidP="00C167BE">
      <w:pPr>
        <w:pStyle w:val="Text"/>
        <w:spacing w:afterLines="60" w:after="144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t>Б</w:t>
      </w:r>
      <w:r w:rsidRPr="001204BB">
        <w:rPr>
          <w:sz w:val="28"/>
          <w:szCs w:val="28"/>
        </w:rPr>
        <w:t xml:space="preserve">ольшинство вятских городов создавалось как центры обороны в условиях  враждебного </w:t>
      </w:r>
      <w:r w:rsidR="00B62BC5">
        <w:rPr>
          <w:sz w:val="28"/>
          <w:szCs w:val="28"/>
        </w:rPr>
        <w:t>окружения. Вплоть до ХVIIв горо</w:t>
      </w:r>
      <w:r w:rsidRPr="001204BB">
        <w:rPr>
          <w:sz w:val="28"/>
          <w:szCs w:val="28"/>
        </w:rPr>
        <w:t xml:space="preserve">да, особенно Хлынов, сохраняли свою древнюю планировку. Поэтому средневековое зодчество вятчан заключалось в строительстве и жилых и оборонительных сооружений. </w:t>
      </w:r>
    </w:p>
    <w:p w:rsidR="00C167BE" w:rsidRPr="001204BB" w:rsidRDefault="00C167BE" w:rsidP="00C167BE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При строительстве вятских городов первоначально ка</w:t>
      </w:r>
      <w:r w:rsidRPr="001204BB">
        <w:rPr>
          <w:sz w:val="28"/>
          <w:szCs w:val="28"/>
        </w:rPr>
        <w:softHyphen/>
        <w:t>ких-либо проектных планов не использовали. Однако определённые особенности строительство имело. При строительстве учитывали в первую очередь природные особенности местности. Поэтому города выглядели очень живописно, неразрывно связанные с окружающей природой. В городе Вятке улицы начинались на торгу, который являлся центром города.</w:t>
      </w:r>
    </w:p>
    <w:p w:rsidR="00C167BE" w:rsidRPr="001204BB" w:rsidRDefault="00C167BE" w:rsidP="00C167BE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Город не был разделён на правильные кварталы, а разме</w:t>
      </w:r>
      <w:r w:rsidRPr="001204BB">
        <w:rPr>
          <w:sz w:val="28"/>
          <w:szCs w:val="28"/>
        </w:rPr>
        <w:softHyphen/>
        <w:t>ры усадеб жителей были неодинаковыми и зависели от богатства владельцев. Усадьба состояла из одного или двух дворов с жильём и огорода с садом.</w:t>
      </w:r>
    </w:p>
    <w:p w:rsidR="00C167BE" w:rsidRPr="001204BB" w:rsidRDefault="00C167BE" w:rsidP="00C167BE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lastRenderedPageBreak/>
        <w:t>Со временем менялись и городские укрепления. Первона</w:t>
      </w:r>
      <w:r w:rsidRPr="001204BB">
        <w:rPr>
          <w:sz w:val="28"/>
          <w:szCs w:val="28"/>
        </w:rPr>
        <w:softHyphen/>
        <w:t xml:space="preserve">чально город был обнесён рвом и валом с частоколом. Особенно мощными были укрепления г. Вятки. В середине ХVII в. укрепления были перестроены. Теперь город был обнесён двумя валами и рвом с башнями. В дальнейшем в постройки вносились изменения. </w:t>
      </w:r>
    </w:p>
    <w:p w:rsidR="00B62BC5" w:rsidRPr="001204BB" w:rsidRDefault="00B62BC5" w:rsidP="00B62BC5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4. Дымковская игрушка</w:t>
      </w:r>
    </w:p>
    <w:p w:rsidR="00B62BC5" w:rsidRPr="001204BB" w:rsidRDefault="00B62BC5" w:rsidP="00B62BC5">
      <w:pPr>
        <w:pStyle w:val="Text"/>
        <w:spacing w:afterLines="60" w:after="144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t>Напишите небольшой доклад о Дымковской игрушке</w:t>
      </w:r>
    </w:p>
    <w:p w:rsidR="00B62BC5" w:rsidRDefault="00B62BC5" w:rsidP="00B62BC5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62BC5" w:rsidRDefault="00B62BC5" w:rsidP="00B62BC5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62BC5" w:rsidRPr="001204BB" w:rsidRDefault="00B62BC5" w:rsidP="00B62BC5">
      <w:pPr>
        <w:rPr>
          <w:rFonts w:ascii="Times New Roman" w:hAnsi="Times New Roman" w:cs="Times New Roman"/>
          <w:sz w:val="28"/>
          <w:szCs w:val="28"/>
        </w:rPr>
      </w:pPr>
      <w:r w:rsidRPr="001204BB">
        <w:rPr>
          <w:rFonts w:ascii="Times New Roman" w:hAnsi="Times New Roman" w:cs="Times New Roman"/>
          <w:sz w:val="28"/>
          <w:szCs w:val="28"/>
          <w:highlight w:val="yellow"/>
        </w:rPr>
        <w:t>Политическая сфера</w:t>
      </w:r>
    </w:p>
    <w:p w:rsidR="00B62BC5" w:rsidRPr="001204BB" w:rsidRDefault="00B62BC5" w:rsidP="00B62BC5">
      <w:pPr>
        <w:rPr>
          <w:rFonts w:ascii="Times New Roman" w:hAnsi="Times New Roman" w:cs="Times New Roman"/>
          <w:sz w:val="28"/>
          <w:szCs w:val="28"/>
        </w:rPr>
      </w:pPr>
      <w:r w:rsidRPr="001204BB">
        <w:rPr>
          <w:rFonts w:ascii="Times New Roman" w:hAnsi="Times New Roman" w:cs="Times New Roman"/>
          <w:sz w:val="28"/>
          <w:szCs w:val="28"/>
        </w:rPr>
        <w:t>По административно-территориальному делению и управлению Вятский край с 1489 г. находился в руках великокняжеских наместников с их аппаратом: тиунами, волостелями, праведчиками, доводчиками, приставами. С 1615 г. Вяткой, а с 1552 г. Казанским краем и Арской дорогой управляли воеводы. На завоеванных территориях строились укрепленные города, ставшие основой для размещения административной структуры. В Ветлужско-Вятском междуречье это: Уржум, Малмыж, Яранск, Санчурск, Арск. В Нижнем и Среднем Прикамье: Лаишев, Рыбная Слобода, Елабуга, Набережные Челны, Пьяный Бор, Каракулино, Сарапул. В Башкирии: Уфа, Бирск. На Верхней Каме: Сылвинский, Кай, Кунгур. На территории южноудмуртского Прикамья центрами власти стали Арск и Малмыж, североудмуртского Вятско-Чепецкого бассейна </w:t>
      </w:r>
      <w:r w:rsidRPr="001204BB">
        <w:rPr>
          <w:rStyle w:val="a4"/>
          <w:rFonts w:ascii="Times New Roman" w:hAnsi="Times New Roman" w:cs="Times New Roman"/>
          <w:sz w:val="28"/>
          <w:szCs w:val="28"/>
        </w:rPr>
        <w:t>–</w:t>
      </w:r>
      <w:r w:rsidRPr="001204BB">
        <w:rPr>
          <w:rFonts w:ascii="Times New Roman" w:hAnsi="Times New Roman" w:cs="Times New Roman"/>
          <w:sz w:val="28"/>
          <w:szCs w:val="28"/>
        </w:rPr>
        <w:t> Хлынов и Слободской. В XVII в. в основном сложилось административно-территориальное деление края, сохранявшееся неизменно до петровских реформ XVIII века</w:t>
      </w:r>
    </w:p>
    <w:p w:rsidR="008636C3" w:rsidRPr="001204BB" w:rsidRDefault="008636C3" w:rsidP="008636C3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Присоединение Вятской земли к Московскому государству</w:t>
      </w:r>
    </w:p>
    <w:p w:rsidR="008636C3" w:rsidRPr="001204BB" w:rsidRDefault="008636C3" w:rsidP="008636C3">
      <w:pPr>
        <w:pStyle w:val="Text"/>
        <w:spacing w:afterLines="60" w:after="144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t>Р</w:t>
      </w:r>
      <w:r w:rsidRPr="001204BB">
        <w:rPr>
          <w:sz w:val="28"/>
          <w:szCs w:val="28"/>
        </w:rPr>
        <w:t>асправившись в 1456 г</w:t>
      </w:r>
      <w:r>
        <w:rPr>
          <w:sz w:val="28"/>
          <w:szCs w:val="28"/>
        </w:rPr>
        <w:t>. с Новгородом, московский вели</w:t>
      </w:r>
      <w:r w:rsidRPr="001204BB">
        <w:rPr>
          <w:sz w:val="28"/>
          <w:szCs w:val="28"/>
        </w:rPr>
        <w:t>кий князь Василий II бросил своё войско против непокорной Вятки. В 1457 г. московские войска под командованием воевод Ива</w:t>
      </w:r>
      <w:r w:rsidRPr="001204BB">
        <w:rPr>
          <w:sz w:val="28"/>
          <w:szCs w:val="28"/>
        </w:rPr>
        <w:softHyphen/>
        <w:t>на Васильевича Горбатова, князя Семёна Ивановича Ряполовского и Григория Перхушкова вступили на Вятскую землю. Однако вятчане смогли подкупить воеводу Перхушкова и московское войско повер</w:t>
      </w:r>
      <w:r w:rsidRPr="001204BB">
        <w:rPr>
          <w:sz w:val="28"/>
          <w:szCs w:val="28"/>
        </w:rPr>
        <w:softHyphen/>
        <w:t>нуло назад, не добившись успеха. В документах за 1457 г. впервые упоминается город Хлынов. По предположению учёных это название произошло от слова «холуй», которым обозначался мусор, остав</w:t>
      </w:r>
      <w:r w:rsidRPr="001204BB">
        <w:rPr>
          <w:sz w:val="28"/>
          <w:szCs w:val="28"/>
        </w:rPr>
        <w:softHyphen/>
        <w:t>шийся после наводнения реки или от слова «хлынуть», значение которого точно не известно. Отсюда пошло название реки Хлыновицы, а от него название города. Но в различных документах это</w:t>
      </w:r>
      <w:r w:rsidRPr="001204BB">
        <w:rPr>
          <w:sz w:val="28"/>
          <w:szCs w:val="28"/>
        </w:rPr>
        <w:softHyphen/>
        <w:t>го времени город называется то Хлынов, то Вятка, поэтому как он точно назывался, неизвестно. Возможно, Хлыновым назывался кремль, находящийся в городе у реки Хлыновицы, а весь город — Вятка.</w:t>
      </w:r>
    </w:p>
    <w:p w:rsidR="008636C3" w:rsidRPr="001204BB" w:rsidRDefault="008636C3" w:rsidP="008636C3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lastRenderedPageBreak/>
        <w:t>В 1459 г. новый поход москвичей против Вятки возгла</w:t>
      </w:r>
      <w:r w:rsidRPr="001204BB">
        <w:rPr>
          <w:sz w:val="28"/>
          <w:szCs w:val="28"/>
        </w:rPr>
        <w:softHyphen/>
        <w:t>вил князь Иван Юрьевич Патрикеев. Московское войско взяло горо</w:t>
      </w:r>
      <w:r w:rsidRPr="001204BB">
        <w:rPr>
          <w:sz w:val="28"/>
          <w:szCs w:val="28"/>
        </w:rPr>
        <w:softHyphen/>
        <w:t>да Котельнич и Орлов, которые в это время впервые упоминаются в общероссийских летописях, и осадило Хлынов. Москвичи не решились штурмовать город, но когда стал ощущаться недостаток продоволь</w:t>
      </w:r>
      <w:r w:rsidRPr="001204BB">
        <w:rPr>
          <w:sz w:val="28"/>
          <w:szCs w:val="28"/>
        </w:rPr>
        <w:softHyphen/>
        <w:t>ствия вятчане «целовали крест» на верность великому князю. Вят</w:t>
      </w:r>
      <w:r w:rsidRPr="001204BB">
        <w:rPr>
          <w:sz w:val="28"/>
          <w:szCs w:val="28"/>
        </w:rPr>
        <w:softHyphen/>
        <w:t>ская земля была обложена данью и во внешних отношениях утратила самостоятельность. С начала 60-х годов ХV в. московский великий князь стал именовать себя и «государем вятским».</w:t>
      </w:r>
    </w:p>
    <w:p w:rsidR="008636C3" w:rsidRPr="001204BB" w:rsidRDefault="008636C3" w:rsidP="008636C3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Однако вятчане не собирались подчиняться и в 1466 г. совершили военный набег на московские владения. Но вступить в открытую борьбу с Москвой они не решились и были вынуждены время от времени участвовать в военных походах московской ра</w:t>
      </w:r>
      <w:r w:rsidRPr="001204BB">
        <w:rPr>
          <w:sz w:val="28"/>
          <w:szCs w:val="28"/>
        </w:rPr>
        <w:softHyphen/>
        <w:t>ти:  в 1467 г. против мансийского князя Асыка, в 1471 г. совершили набег на Сарай, в 1473 г. участвовали в походе на Новгород. В 1467 г. на Вятскую землю вторглись казанские татары. У вятчан не нашлось достаточно воинов для отпора врагу, т.к.  часть вятских воинов участвовала в это время в походе московской рати, поэ</w:t>
      </w:r>
      <w:r w:rsidRPr="001204BB">
        <w:rPr>
          <w:sz w:val="28"/>
          <w:szCs w:val="28"/>
        </w:rPr>
        <w:softHyphen/>
        <w:t>тому они заключили с казанским ханом договор, дав обещание не участвовать в войне Москвы против Казани. В качестве гарантии вятчане отдали татарам заложников. В 1469 г. московские войска подступили к Казани. Они взяли посад, освободив русских пленни</w:t>
      </w:r>
      <w:r w:rsidRPr="001204BB">
        <w:rPr>
          <w:sz w:val="28"/>
          <w:szCs w:val="28"/>
        </w:rPr>
        <w:softHyphen/>
        <w:t>ков, в том числе и вятчан, но захватить Казань не смогли из-за нехватки сил. Великий князь прислал в Хлынов гонцов, требуя помощи, но вятчане воевать отказались. В дальнейшем, когда в 1478 г. казанский хан вновь напал на Вятскую землю и осадил Котельнич, Орлов и Хлынов, вятчане вступили в борьбу с врагом. Они не сда</w:t>
      </w:r>
      <w:r w:rsidRPr="001204BB">
        <w:rPr>
          <w:sz w:val="28"/>
          <w:szCs w:val="28"/>
        </w:rPr>
        <w:softHyphen/>
        <w:t>ли ни одного города, а потом изгнали врага с Вятской земли.</w:t>
      </w:r>
    </w:p>
    <w:p w:rsidR="008636C3" w:rsidRPr="001204BB" w:rsidRDefault="008636C3" w:rsidP="008636C3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Чем сильнее Москва пыталась подчинить себе Вятку, тем больше ухудшались отношения между ними. В 1485 г. для приведения Вятской земли к покорности сюда пришёл отряд московского войска во главе с воеводой Юрием Шестаком Кутузовым. Однако москвичи не взяли ни одного вятского города. Этот случай стал последним толчком для вятчан. Они изгнали великокняжеско</w:t>
      </w:r>
      <w:r w:rsidRPr="001204BB">
        <w:rPr>
          <w:sz w:val="28"/>
          <w:szCs w:val="28"/>
        </w:rPr>
        <w:softHyphen/>
        <w:t>го наместника и пошли на открытый разрыв отношений с Мос</w:t>
      </w:r>
      <w:r w:rsidRPr="001204BB">
        <w:rPr>
          <w:sz w:val="28"/>
          <w:szCs w:val="28"/>
        </w:rPr>
        <w:softHyphen/>
        <w:t>квой. Заключив договор с Казанью, чтобы обезопасить себя, вятчане в 1487 г. напали на московские владения — устюжскую землю. Сюда они совершили два похода. Местные жители не смогли отбить нападение и вятчане захватили богатую добычу, однако во время второго похода к врагу перебежал наст</w:t>
      </w:r>
      <w:r w:rsidRPr="001204BB">
        <w:rPr>
          <w:sz w:val="28"/>
          <w:szCs w:val="28"/>
        </w:rPr>
        <w:softHyphen/>
        <w:t>роенно промосковски вятский воевода Костя Юрьев. Московский митрополит Геронтий прислал на Вятку обращение «всему вят</w:t>
      </w:r>
      <w:r w:rsidRPr="001204BB">
        <w:rPr>
          <w:sz w:val="28"/>
          <w:szCs w:val="28"/>
        </w:rPr>
        <w:softHyphen/>
        <w:t>скому людству», в котором призывал примириться с Москвой, угрожая в противном случае закрыть все церкви на Вятской земле. Однако вятчане к его словам не прислушались.</w:t>
      </w:r>
    </w:p>
    <w:p w:rsidR="008636C3" w:rsidRPr="001204BB" w:rsidRDefault="008636C3" w:rsidP="008636C3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К концу 80-х годов положение Вятской земли стало очень трудным. Москва захватила уже все соседние самостоя</w:t>
      </w:r>
      <w:r w:rsidRPr="001204BB">
        <w:rPr>
          <w:sz w:val="28"/>
          <w:szCs w:val="28"/>
        </w:rPr>
        <w:softHyphen/>
        <w:t xml:space="preserve">тельные княжества, а в 1487 г. </w:t>
      </w:r>
      <w:r>
        <w:rPr>
          <w:sz w:val="28"/>
          <w:szCs w:val="28"/>
        </w:rPr>
        <w:lastRenderedPageBreak/>
        <w:t>разгромила последнего союзни</w:t>
      </w:r>
      <w:r w:rsidRPr="001204BB">
        <w:rPr>
          <w:sz w:val="28"/>
          <w:szCs w:val="28"/>
        </w:rPr>
        <w:t>ка вятчан — Казанское ханство. Теперь настала очередь вятчан.</w:t>
      </w:r>
    </w:p>
    <w:p w:rsidR="008636C3" w:rsidRPr="001204BB" w:rsidRDefault="008636C3" w:rsidP="008636C3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Летом 1489 г. на Вятку вступило огромное московс</w:t>
      </w:r>
      <w:r w:rsidRPr="001204BB">
        <w:rPr>
          <w:sz w:val="28"/>
          <w:szCs w:val="28"/>
        </w:rPr>
        <w:softHyphen/>
        <w:t>кое войско, насчитывающее около 70 тыс. человек. Его возглав</w:t>
      </w:r>
      <w:r w:rsidRPr="001204BB">
        <w:rPr>
          <w:sz w:val="28"/>
          <w:szCs w:val="28"/>
        </w:rPr>
        <w:softHyphen/>
        <w:t>лял Даниил Васильевич Щеня. 16 августа москвичи осадили г. Хлынов. 17 августа начались переговоры. От вятчан потребо</w:t>
      </w:r>
      <w:r w:rsidRPr="001204BB">
        <w:rPr>
          <w:sz w:val="28"/>
          <w:szCs w:val="28"/>
        </w:rPr>
        <w:softHyphen/>
        <w:t>вали признать власть Москвы и выдать руководителей борьбы: Ивана Оникеева, Пахомия Лазарева и Павла Богодайщикова. Два дня обсуждали условия вятчане на вечевом собрании и 19 ав</w:t>
      </w:r>
      <w:r w:rsidRPr="001204BB">
        <w:rPr>
          <w:sz w:val="28"/>
          <w:szCs w:val="28"/>
        </w:rPr>
        <w:softHyphen/>
        <w:t>густа отклонили требования Москвы. Московская рать начала го</w:t>
      </w:r>
      <w:r w:rsidRPr="001204BB">
        <w:rPr>
          <w:sz w:val="28"/>
          <w:szCs w:val="28"/>
        </w:rPr>
        <w:softHyphen/>
        <w:t>товиться к штурму. Для поджога крепостных стен Хлынова стала заготовляться береста, воины начали строить осадные сооруже</w:t>
      </w:r>
      <w:r w:rsidRPr="001204BB">
        <w:rPr>
          <w:sz w:val="28"/>
          <w:szCs w:val="28"/>
        </w:rPr>
        <w:softHyphen/>
        <w:t>ния — «приметы». Понимая, что штурм не отбить, и не желая гибе</w:t>
      </w:r>
      <w:r w:rsidRPr="001204BB">
        <w:rPr>
          <w:sz w:val="28"/>
          <w:szCs w:val="28"/>
        </w:rPr>
        <w:softHyphen/>
        <w:t>ли многих людей, вятчане 20 августа сдались. Они выдали руко</w:t>
      </w:r>
      <w:r w:rsidRPr="001204BB">
        <w:rPr>
          <w:sz w:val="28"/>
          <w:szCs w:val="28"/>
        </w:rPr>
        <w:softHyphen/>
        <w:t>водителей обороны, которые были казнены в Москве. Православ</w:t>
      </w:r>
      <w:r w:rsidRPr="001204BB">
        <w:rPr>
          <w:sz w:val="28"/>
          <w:szCs w:val="28"/>
        </w:rPr>
        <w:softHyphen/>
        <w:t>ное население Вятской земли целовало крест на верность мос</w:t>
      </w:r>
      <w:r w:rsidRPr="001204BB">
        <w:rPr>
          <w:sz w:val="28"/>
          <w:szCs w:val="28"/>
        </w:rPr>
        <w:softHyphen/>
        <w:t>ковскому государю Ивану III, а мусульмане дали клятву. 1 сен</w:t>
      </w:r>
      <w:r w:rsidRPr="001204BB">
        <w:rPr>
          <w:sz w:val="28"/>
          <w:szCs w:val="28"/>
        </w:rPr>
        <w:softHyphen/>
        <w:t>тября 1489 г. «лучшие люди» Вятки c семьями были высланы в различные места Московского государства. Вятское самоуправ</w:t>
      </w:r>
      <w:r w:rsidRPr="001204BB">
        <w:rPr>
          <w:sz w:val="28"/>
          <w:szCs w:val="28"/>
        </w:rPr>
        <w:softHyphen/>
        <w:t>ление было ликвидировало и в г. Хлынов прибыл наместник из Москвы.</w:t>
      </w:r>
    </w:p>
    <w:p w:rsidR="008636C3" w:rsidRPr="001204BB" w:rsidRDefault="008636C3" w:rsidP="008636C3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Присоединение Вятской земли к Московскому государ</w:t>
      </w:r>
      <w:r w:rsidRPr="001204BB">
        <w:rPr>
          <w:sz w:val="28"/>
          <w:szCs w:val="28"/>
        </w:rPr>
        <w:softHyphen/>
        <w:t>ству имело как положительное, так и отрицательное значение. Теперь жизнь на Вятской земле стала более мирной, население её уже не так страдало от набегов врагов. Однако вятчане бы</w:t>
      </w:r>
      <w:r w:rsidRPr="001204BB">
        <w:rPr>
          <w:sz w:val="28"/>
          <w:szCs w:val="28"/>
        </w:rPr>
        <w:softHyphen/>
        <w:t>ли обложены новыми налогами. Прервались многолетние демократические традиции управления и жизни. Вятская культура обо</w:t>
      </w:r>
      <w:r w:rsidRPr="001204BB">
        <w:rPr>
          <w:sz w:val="28"/>
          <w:szCs w:val="28"/>
        </w:rPr>
        <w:softHyphen/>
        <w:t>гатилась достижениями культуры других русских земель и в то же время потеряла часть своих, только ей присущих, черт.</w:t>
      </w:r>
    </w:p>
    <w:p w:rsidR="008636C3" w:rsidRPr="001204BB" w:rsidRDefault="008636C3" w:rsidP="008636C3">
      <w:pPr>
        <w:rPr>
          <w:rFonts w:ascii="Times New Roman" w:hAnsi="Times New Roman" w:cs="Times New Roman"/>
          <w:sz w:val="28"/>
          <w:szCs w:val="28"/>
        </w:rPr>
      </w:pPr>
      <w:r w:rsidRPr="001204BB">
        <w:rPr>
          <w:rFonts w:ascii="Times New Roman" w:hAnsi="Times New Roman" w:cs="Times New Roman"/>
          <w:sz w:val="28"/>
          <w:szCs w:val="28"/>
        </w:rPr>
        <w:t>Духовная сфера</w:t>
      </w:r>
    </w:p>
    <w:p w:rsidR="008636C3" w:rsidRDefault="008636C3" w:rsidP="008636C3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Быт вятчан XII–ХV веков</w:t>
      </w:r>
    </w:p>
    <w:p w:rsidR="008636C3" w:rsidRDefault="008636C3" w:rsidP="008636C3">
      <w:pPr>
        <w:pStyle w:val="Text"/>
        <w:spacing w:afterLines="60" w:after="144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Сделайте мини-уроки для одноклассников:</w:t>
      </w:r>
    </w:p>
    <w:p w:rsidR="008636C3" w:rsidRPr="001204BB" w:rsidRDefault="008636C3" w:rsidP="008636C3">
      <w:pPr>
        <w:pStyle w:val="Text"/>
        <w:spacing w:afterLines="60" w:after="144"/>
        <w:ind w:firstLine="0"/>
        <w:jc w:val="left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1. Дом</w:t>
      </w:r>
    </w:p>
    <w:p w:rsidR="008636C3" w:rsidRPr="001204BB" w:rsidRDefault="008636C3" w:rsidP="008636C3">
      <w:pPr>
        <w:pStyle w:val="Text"/>
        <w:spacing w:afterLines="60" w:after="144"/>
        <w:ind w:firstLine="0"/>
        <w:jc w:val="left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2. Мода</w:t>
      </w:r>
    </w:p>
    <w:p w:rsidR="008636C3" w:rsidRPr="001204BB" w:rsidRDefault="008636C3" w:rsidP="008636C3">
      <w:pPr>
        <w:pStyle w:val="Text"/>
        <w:spacing w:afterLines="60" w:after="144"/>
        <w:ind w:firstLine="0"/>
        <w:jc w:val="left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3. Что ели вятчане</w:t>
      </w:r>
    </w:p>
    <w:p w:rsidR="008636C3" w:rsidRPr="001204BB" w:rsidRDefault="008636C3" w:rsidP="008636C3">
      <w:pPr>
        <w:pStyle w:val="Text"/>
        <w:spacing w:afterLines="60" w:after="144"/>
        <w:ind w:firstLine="0"/>
        <w:jc w:val="left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4. Транспорт</w:t>
      </w:r>
    </w:p>
    <w:p w:rsidR="008636C3" w:rsidRPr="001204BB" w:rsidRDefault="008636C3" w:rsidP="008636C3">
      <w:pPr>
        <w:pStyle w:val="Text"/>
        <w:spacing w:afterLines="60" w:after="144"/>
        <w:ind w:firstLine="0"/>
        <w:jc w:val="left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5. Деньги</w:t>
      </w:r>
    </w:p>
    <w:p w:rsidR="00B62BC5" w:rsidRDefault="008636C3" w:rsidP="008636C3">
      <w:pPr>
        <w:pStyle w:val="Text"/>
        <w:spacing w:afterLines="60" w:after="144"/>
        <w:ind w:firstLine="0"/>
        <w:jc w:val="left"/>
        <w:rPr>
          <w:b/>
          <w:spacing w:val="-15"/>
          <w:sz w:val="28"/>
          <w:szCs w:val="28"/>
        </w:rPr>
      </w:pPr>
      <w:r w:rsidRPr="001204BB">
        <w:rPr>
          <w:b/>
          <w:sz w:val="28"/>
          <w:szCs w:val="28"/>
        </w:rPr>
        <w:t>6. П</w:t>
      </w:r>
      <w:r w:rsidRPr="001204BB">
        <w:rPr>
          <w:b/>
          <w:spacing w:val="-15"/>
          <w:sz w:val="28"/>
          <w:szCs w:val="28"/>
        </w:rPr>
        <w:t>огребальный обряд</w:t>
      </w:r>
    </w:p>
    <w:p w:rsidR="008636C3" w:rsidRDefault="008636C3" w:rsidP="008636C3">
      <w:pPr>
        <w:pStyle w:val="Text"/>
        <w:spacing w:afterLines="60" w:after="144"/>
        <w:ind w:firstLine="0"/>
        <w:jc w:val="left"/>
        <w:rPr>
          <w:b/>
          <w:spacing w:val="-15"/>
          <w:sz w:val="28"/>
          <w:szCs w:val="28"/>
        </w:rPr>
      </w:pPr>
    </w:p>
    <w:p w:rsidR="008636C3" w:rsidRDefault="008636C3" w:rsidP="008636C3">
      <w:pPr>
        <w:pStyle w:val="Text"/>
        <w:spacing w:afterLines="60" w:after="144"/>
        <w:ind w:firstLine="0"/>
        <w:jc w:val="left"/>
        <w:rPr>
          <w:b/>
          <w:spacing w:val="-15"/>
          <w:sz w:val="28"/>
          <w:szCs w:val="28"/>
        </w:rPr>
      </w:pPr>
    </w:p>
    <w:p w:rsidR="008636C3" w:rsidRPr="001204BB" w:rsidRDefault="008636C3" w:rsidP="008636C3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2. Население и занятия</w:t>
      </w:r>
    </w:p>
    <w:p w:rsidR="008636C3" w:rsidRDefault="008636C3" w:rsidP="008636C3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>В</w:t>
      </w:r>
      <w:r w:rsidRPr="001204BB">
        <w:rPr>
          <w:sz w:val="28"/>
          <w:szCs w:val="28"/>
        </w:rPr>
        <w:t xml:space="preserve"> ХVI в. Вятская земля занимала территорию по рекам Вятке и Чепце, а также Арскую землю.</w:t>
      </w:r>
    </w:p>
    <w:p w:rsidR="008636C3" w:rsidRDefault="008636C3" w:rsidP="008636C3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5105400" cy="5069191"/>
            <wp:effectExtent l="0" t="0" r="0" b="0"/>
            <wp:docPr id="3" name="Рисунок 3" descr="https://bookz.ru/authors/dmitrii-karpuk/arhiepis_054/i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z.ru/authors/dmitrii-karpuk/arhiepis_054/i_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338" cy="507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C3" w:rsidRPr="001204BB" w:rsidRDefault="008636C3" w:rsidP="008636C3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В вятских городах проживали, прежде всего, ремесленни</w:t>
      </w:r>
      <w:r w:rsidRPr="001204BB">
        <w:rPr>
          <w:sz w:val="28"/>
          <w:szCs w:val="28"/>
        </w:rPr>
        <w:softHyphen/>
        <w:t>ки. Однако здесь можно было встретить и крестьян. В</w:t>
      </w:r>
      <w:r>
        <w:rPr>
          <w:sz w:val="28"/>
          <w:szCs w:val="28"/>
        </w:rPr>
        <w:t xml:space="preserve"> целом же сос</w:t>
      </w:r>
      <w:r w:rsidRPr="001204BB">
        <w:rPr>
          <w:sz w:val="28"/>
          <w:szCs w:val="28"/>
        </w:rPr>
        <w:t>тав населения Вятской земли в это время был следующий:</w:t>
      </w:r>
    </w:p>
    <w:p w:rsidR="008636C3" w:rsidRPr="001204BB" w:rsidRDefault="008636C3" w:rsidP="008636C3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 xml:space="preserve">1. Крестьяне, которые </w:t>
      </w:r>
      <w:r>
        <w:rPr>
          <w:sz w:val="28"/>
          <w:szCs w:val="28"/>
        </w:rPr>
        <w:t>занимались земледелием и различ</w:t>
      </w:r>
      <w:r w:rsidRPr="001204BB">
        <w:rPr>
          <w:sz w:val="28"/>
          <w:szCs w:val="28"/>
        </w:rPr>
        <w:t>ными промыслами.</w:t>
      </w:r>
    </w:p>
    <w:p w:rsidR="008636C3" w:rsidRPr="001204BB" w:rsidRDefault="008636C3" w:rsidP="008636C3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2. Посадские люди — жители городов (купцы, ремесленники и мелкие торговцы).</w:t>
      </w:r>
    </w:p>
    <w:p w:rsidR="008636C3" w:rsidRPr="001204BB" w:rsidRDefault="008636C3" w:rsidP="008636C3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3. Духовенство.</w:t>
      </w:r>
    </w:p>
    <w:p w:rsidR="008636C3" w:rsidRPr="001204BB" w:rsidRDefault="008636C3" w:rsidP="008636C3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>4. Служилые и приказные люди: дьяки, приставы, земские старосты, стрельцы, пушкари и прочие.</w:t>
      </w:r>
    </w:p>
    <w:p w:rsidR="008636C3" w:rsidRPr="001204BB" w:rsidRDefault="008636C3" w:rsidP="008636C3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A424486" wp14:editId="3B4BA152">
            <wp:simplePos x="0" y="0"/>
            <wp:positionH relativeFrom="column">
              <wp:posOffset>-1428115</wp:posOffset>
            </wp:positionH>
            <wp:positionV relativeFrom="paragraph">
              <wp:posOffset>94615</wp:posOffset>
            </wp:positionV>
            <wp:extent cx="506730" cy="72390"/>
            <wp:effectExtent l="0" t="0" r="7620" b="3810"/>
            <wp:wrapNone/>
            <wp:docPr id="43" name="Рисунок 43" descr="щ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щ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7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4BB">
        <w:rPr>
          <w:sz w:val="28"/>
          <w:szCs w:val="28"/>
        </w:rPr>
        <w:t>Бояр в это время уже не было, т.к. после присоединения к Московскому государству они были высланы. На юге Вятской земли встречались служилые дворяне. Имелись и богатые землевладельцы. Среди них были как русские, так и</w:t>
      </w:r>
      <w:r>
        <w:rPr>
          <w:sz w:val="28"/>
          <w:szCs w:val="28"/>
        </w:rPr>
        <w:t xml:space="preserve"> представители других националь</w:t>
      </w:r>
      <w:r w:rsidRPr="001204BB">
        <w:rPr>
          <w:sz w:val="28"/>
          <w:szCs w:val="28"/>
        </w:rPr>
        <w:t xml:space="preserve">ностей. Большие земельные владения имели арские князья Мурсейтовы и Деветьяровы. На них работали </w:t>
      </w:r>
      <w:r w:rsidRPr="001204BB">
        <w:rPr>
          <w:sz w:val="28"/>
          <w:szCs w:val="28"/>
        </w:rPr>
        <w:lastRenderedPageBreak/>
        <w:t>многочисленные крепостные удмурты. Русские получали земельные владения в основном за учас</w:t>
      </w:r>
      <w:r w:rsidRPr="001204BB">
        <w:rPr>
          <w:sz w:val="28"/>
          <w:szCs w:val="28"/>
        </w:rPr>
        <w:softHyphen/>
        <w:t>тие в войнах или за службу царю. Например, Пётр Яковлев Сухово получил земельные владения в Котельническом уезде за участие в войне с татарами и марийцами. Очень богатым землевладельцем был Иван Осипович Шелома. Свои земли он получил за участие в походе на Астрахань, а также за то, что был гонцом к царю с известием о победе. Крупным помещиком являлся и Василий Афанасьевич Овцын. Однако на Вятке богатых помещиков по сравнению с центральными областями России было очень мало.</w:t>
      </w:r>
    </w:p>
    <w:p w:rsidR="008636C3" w:rsidRPr="001204BB" w:rsidRDefault="008636C3" w:rsidP="008636C3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3. Распространение православия на Вятке</w:t>
      </w: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Сделайте схему по конспекту учителя</w:t>
      </w: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center"/>
        <w:rPr>
          <w:sz w:val="28"/>
          <w:szCs w:val="28"/>
        </w:rPr>
      </w:pPr>
    </w:p>
    <w:p w:rsidR="008636C3" w:rsidRPr="001204BB" w:rsidRDefault="008636C3" w:rsidP="008636C3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lastRenderedPageBreak/>
        <w:t>4. Участие вятчан в войнах России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75"/>
        <w:gridCol w:w="2278"/>
        <w:gridCol w:w="2525"/>
        <w:gridCol w:w="2267"/>
      </w:tblGrid>
      <w:tr w:rsidR="00FE5925" w:rsidTr="00FE5925">
        <w:tc>
          <w:tcPr>
            <w:tcW w:w="2336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  <w:r>
              <w:rPr>
                <w:b/>
                <w:spacing w:val="-15"/>
                <w:sz w:val="28"/>
                <w:szCs w:val="28"/>
              </w:rPr>
              <w:t>Участие</w:t>
            </w:r>
          </w:p>
        </w:tc>
        <w:tc>
          <w:tcPr>
            <w:tcW w:w="2336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  <w:r>
              <w:rPr>
                <w:b/>
                <w:spacing w:val="-15"/>
                <w:sz w:val="28"/>
                <w:szCs w:val="28"/>
              </w:rPr>
              <w:t>Почему?</w:t>
            </w:r>
          </w:p>
        </w:tc>
        <w:tc>
          <w:tcPr>
            <w:tcW w:w="2336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  <w:r>
              <w:rPr>
                <w:b/>
                <w:spacing w:val="-15"/>
                <w:sz w:val="28"/>
                <w:szCs w:val="28"/>
              </w:rPr>
              <w:t>Ход\факты\события</w:t>
            </w:r>
          </w:p>
        </w:tc>
        <w:tc>
          <w:tcPr>
            <w:tcW w:w="2337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  <w:r>
              <w:rPr>
                <w:b/>
                <w:spacing w:val="-15"/>
                <w:sz w:val="28"/>
                <w:szCs w:val="28"/>
              </w:rPr>
              <w:t>Итоги:</w:t>
            </w:r>
          </w:p>
        </w:tc>
      </w:tr>
      <w:tr w:rsidR="00FE5925" w:rsidTr="00FE5925">
        <w:tc>
          <w:tcPr>
            <w:tcW w:w="2336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</w:p>
        </w:tc>
        <w:tc>
          <w:tcPr>
            <w:tcW w:w="2336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</w:p>
        </w:tc>
        <w:tc>
          <w:tcPr>
            <w:tcW w:w="2336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</w:p>
        </w:tc>
        <w:tc>
          <w:tcPr>
            <w:tcW w:w="2337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</w:p>
        </w:tc>
      </w:tr>
      <w:tr w:rsidR="00FE5925" w:rsidTr="00FE5925">
        <w:tc>
          <w:tcPr>
            <w:tcW w:w="2336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</w:p>
        </w:tc>
        <w:tc>
          <w:tcPr>
            <w:tcW w:w="2336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</w:p>
        </w:tc>
        <w:tc>
          <w:tcPr>
            <w:tcW w:w="2336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</w:p>
        </w:tc>
        <w:tc>
          <w:tcPr>
            <w:tcW w:w="2337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</w:p>
        </w:tc>
      </w:tr>
      <w:tr w:rsidR="00FE5925" w:rsidTr="00FE5925">
        <w:tc>
          <w:tcPr>
            <w:tcW w:w="2336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</w:p>
        </w:tc>
        <w:tc>
          <w:tcPr>
            <w:tcW w:w="2336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</w:p>
        </w:tc>
        <w:tc>
          <w:tcPr>
            <w:tcW w:w="2336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</w:p>
        </w:tc>
        <w:tc>
          <w:tcPr>
            <w:tcW w:w="2337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</w:p>
        </w:tc>
      </w:tr>
      <w:tr w:rsidR="00FE5925" w:rsidTr="00FE5925">
        <w:tc>
          <w:tcPr>
            <w:tcW w:w="2336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</w:p>
        </w:tc>
        <w:tc>
          <w:tcPr>
            <w:tcW w:w="2336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</w:p>
        </w:tc>
        <w:tc>
          <w:tcPr>
            <w:tcW w:w="2336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</w:p>
        </w:tc>
        <w:tc>
          <w:tcPr>
            <w:tcW w:w="2337" w:type="dxa"/>
          </w:tcPr>
          <w:p w:rsidR="00FE5925" w:rsidRDefault="00FE5925" w:rsidP="008636C3">
            <w:pPr>
              <w:pStyle w:val="Text"/>
              <w:spacing w:afterLines="60" w:after="144"/>
              <w:ind w:firstLine="0"/>
              <w:jc w:val="left"/>
              <w:rPr>
                <w:b/>
                <w:spacing w:val="-15"/>
                <w:sz w:val="28"/>
                <w:szCs w:val="28"/>
              </w:rPr>
            </w:pPr>
          </w:p>
        </w:tc>
      </w:tr>
    </w:tbl>
    <w:p w:rsidR="008636C3" w:rsidRDefault="008636C3" w:rsidP="008636C3">
      <w:pPr>
        <w:pStyle w:val="Text"/>
        <w:spacing w:afterLines="60" w:after="144"/>
        <w:ind w:firstLine="0"/>
        <w:jc w:val="left"/>
        <w:rPr>
          <w:b/>
          <w:spacing w:val="-15"/>
          <w:sz w:val="28"/>
          <w:szCs w:val="28"/>
        </w:rPr>
      </w:pPr>
    </w:p>
    <w:p w:rsidR="00FE5925" w:rsidRDefault="00FE5925" w:rsidP="008636C3">
      <w:pPr>
        <w:pStyle w:val="Text"/>
        <w:spacing w:afterLines="60" w:after="144"/>
        <w:ind w:firstLine="0"/>
        <w:jc w:val="left"/>
        <w:rPr>
          <w:b/>
          <w:spacing w:val="-15"/>
          <w:sz w:val="28"/>
          <w:szCs w:val="28"/>
        </w:rPr>
      </w:pPr>
    </w:p>
    <w:p w:rsidR="00FE5925" w:rsidRPr="001204BB" w:rsidRDefault="00FE5925" w:rsidP="00FE5925">
      <w:pPr>
        <w:pStyle w:val="Text"/>
        <w:spacing w:afterLines="60" w:after="144"/>
        <w:ind w:firstLine="0"/>
        <w:jc w:val="center"/>
        <w:rPr>
          <w:b/>
          <w:sz w:val="28"/>
          <w:szCs w:val="28"/>
        </w:rPr>
      </w:pPr>
      <w:r w:rsidRPr="001204BB">
        <w:rPr>
          <w:b/>
          <w:sz w:val="28"/>
          <w:szCs w:val="28"/>
        </w:rPr>
        <w:t>§ 9. История вятских городов</w:t>
      </w:r>
    </w:p>
    <w:p w:rsidR="00FE5925" w:rsidRDefault="00FE5925" w:rsidP="00FE5925">
      <w:pPr>
        <w:pStyle w:val="Text"/>
        <w:spacing w:afterLines="60" w:after="144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t>И</w:t>
      </w:r>
      <w:r w:rsidRPr="001204BB">
        <w:rPr>
          <w:sz w:val="28"/>
          <w:szCs w:val="28"/>
        </w:rPr>
        <w:t>стория вятских городов уходит в далёкое прошлое. По «Повести о стране Вятской» первыми городами, основанными на Вятской земле русскими переселенцами, были Никулицын, Котельнич и Вятка.</w:t>
      </w:r>
    </w:p>
    <w:p w:rsidR="00FE5925" w:rsidRPr="001204BB" w:rsidRDefault="00FE5925" w:rsidP="00FE5925">
      <w:pPr>
        <w:pStyle w:val="Text"/>
        <w:spacing w:afterLines="60" w:after="144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Напишите доклады об этих городах кратко (год основания, зачем построен, факты, события о нем)</w:t>
      </w:r>
    </w:p>
    <w:p w:rsidR="00FE5925" w:rsidRDefault="00FE5925" w:rsidP="00FE5925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Вятка</w:t>
      </w:r>
    </w:p>
    <w:p w:rsidR="00FE5925" w:rsidRDefault="00FE5925" w:rsidP="00FE5925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Котельнич</w:t>
      </w:r>
    </w:p>
    <w:p w:rsidR="00FE5925" w:rsidRDefault="00FE5925" w:rsidP="00FE5925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Орлов</w:t>
      </w:r>
    </w:p>
    <w:p w:rsidR="00FE5925" w:rsidRDefault="00FE5925" w:rsidP="00FE5925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Слободской</w:t>
      </w:r>
    </w:p>
    <w:p w:rsidR="00FE5925" w:rsidRDefault="00FE5925" w:rsidP="00FE5925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Елабуга</w:t>
      </w:r>
    </w:p>
    <w:p w:rsidR="00FE5925" w:rsidRDefault="00FE5925" w:rsidP="00FE5925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Малмыж</w:t>
      </w:r>
    </w:p>
    <w:p w:rsidR="00FE5925" w:rsidRPr="001204BB" w:rsidRDefault="00FE5925" w:rsidP="00FE5925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 xml:space="preserve">Уржум </w:t>
      </w:r>
    </w:p>
    <w:p w:rsidR="00FE5925" w:rsidRDefault="00FE5925" w:rsidP="00FE5925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Шестаков</w:t>
      </w:r>
    </w:p>
    <w:p w:rsidR="00FE5925" w:rsidRDefault="00FE5925" w:rsidP="00FE5925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Кайгород</w:t>
      </w:r>
    </w:p>
    <w:p w:rsidR="00FE5925" w:rsidRDefault="00FE5925" w:rsidP="00FE5925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Яранск</w:t>
      </w:r>
    </w:p>
    <w:p w:rsidR="00FE5925" w:rsidRDefault="00FE5925" w:rsidP="00FE5925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Нолинск</w:t>
      </w:r>
    </w:p>
    <w:p w:rsidR="00FE5925" w:rsidRDefault="00FE5925" w:rsidP="00FE5925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 xml:space="preserve">Город-крепость Царевосанчурск </w:t>
      </w:r>
    </w:p>
    <w:p w:rsidR="00FE5925" w:rsidRDefault="00FE5925" w:rsidP="00FE5925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 w:rsidRPr="001204BB">
        <w:rPr>
          <w:sz w:val="28"/>
          <w:szCs w:val="28"/>
        </w:rPr>
        <w:t xml:space="preserve">Глазов </w:t>
      </w:r>
    </w:p>
    <w:p w:rsidR="00FE5925" w:rsidRPr="00FE5925" w:rsidRDefault="00FE5925" w:rsidP="00FE5925">
      <w:pPr>
        <w:pStyle w:val="Text"/>
        <w:spacing w:afterLines="60" w:after="144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Серапул</w:t>
      </w:r>
    </w:p>
    <w:p w:rsidR="00FE5925" w:rsidRPr="001204BB" w:rsidRDefault="00FE5925" w:rsidP="00FE5925">
      <w:pPr>
        <w:rPr>
          <w:rFonts w:ascii="Times New Roman" w:hAnsi="Times New Roman" w:cs="Times New Roman"/>
          <w:sz w:val="28"/>
          <w:szCs w:val="28"/>
        </w:rPr>
      </w:pPr>
      <w:r w:rsidRPr="001204BB">
        <w:rPr>
          <w:rFonts w:ascii="Times New Roman" w:hAnsi="Times New Roman" w:cs="Times New Roman"/>
          <w:sz w:val="28"/>
          <w:szCs w:val="28"/>
          <w:shd w:val="clear" w:color="auto" w:fill="FFFFFF"/>
        </w:rPr>
        <w:t>Кировская область в древние века</w:t>
      </w:r>
      <w:r w:rsidRPr="001204BB">
        <w:rPr>
          <w:rFonts w:ascii="Times New Roman" w:hAnsi="Times New Roman" w:cs="Times New Roman"/>
          <w:sz w:val="28"/>
          <w:szCs w:val="28"/>
        </w:rPr>
        <w:br/>
      </w:r>
      <w:r w:rsidRPr="001204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Вятская земля имеет богатую историю. Она стала заселяться еще в глубокой древности, очевидно, уже в верхнепалеолитическо время (50-15 тыс. лет назад).</w:t>
      </w:r>
      <w:r w:rsidRPr="001204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территории области известны археологические памятники эпохи мезолита, неолита, бронзового века. В VII в. до н.э. в </w:t>
      </w:r>
      <w:r w:rsidRPr="001204B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бассейне Вятки начался железный век. Ранний железный век здесь представлен памятниками ананьинской культуры. Ананьинцы принадлежали к финно-угорской этнической группе. Есть предположение, что они назывались тиссагетами, о которых упоминает древнегреческий историк Геродот, помещавший их к северо-востоку от скифов и сарматов. Памятники этой культуры известны в большом количестве на нижней и средней Вятке и ее притоках: Наговицынское городище (г.Киров), Пижемское (близ г.Советска), Кривоборское (близ с.Просница) и другие.</w:t>
      </w:r>
      <w:r w:rsidRPr="001204BB">
        <w:rPr>
          <w:rFonts w:ascii="Times New Roman" w:hAnsi="Times New Roman" w:cs="Times New Roman"/>
          <w:sz w:val="28"/>
          <w:szCs w:val="28"/>
        </w:rPr>
        <w:br/>
      </w:r>
      <w:r w:rsidRPr="001204BB">
        <w:rPr>
          <w:rFonts w:ascii="Times New Roman" w:hAnsi="Times New Roman" w:cs="Times New Roman"/>
          <w:sz w:val="28"/>
          <w:szCs w:val="28"/>
          <w:shd w:val="clear" w:color="auto" w:fill="FFFFFF"/>
        </w:rPr>
        <w:t>Во второй половине 1 тыс. н.э. в бассейне Вятки происходили сложные этнические процессы. В восточной части бассейна шло формирование удмуртских племен, в западной складывались племена марийцев, на севере края - племена коми. Эти племена сформировались на базе финно-угорской языковой общности. Но их поселения в раннем средневековье встречались редко. Большая часть территории была безлюдна и покрыта девственными лесами и болотами. Главными занятиями населения были земледелие, домашнее скотоводство и охота на пушного зверя.</w:t>
      </w:r>
      <w:r w:rsidRPr="001204BB">
        <w:rPr>
          <w:rFonts w:ascii="Times New Roman" w:hAnsi="Times New Roman" w:cs="Times New Roman"/>
          <w:sz w:val="28"/>
          <w:szCs w:val="28"/>
        </w:rPr>
        <w:br/>
      </w:r>
      <w:r w:rsidRPr="001204BB"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XII – начале XIII вв. в бассейн Вятки стали проникать русские, они селились на свободных землях среди удмуртов и марийцев. Во второй половине XIII в. приток русских на Вятку усилился в связи с монголо-татарским нашествием. Древнейшие русские поселения обнаруживаются на Вятке между Котельничем и Слободским. Здесь возникло несколько русских городищ: Котельничское, Ковровское, Орловское, Никулицкое, Хлыновское и др. Основная часть переселенцев шла на Вятку с Новгородской, Устюжской, Суздальской и Нижегородской земель.</w:t>
      </w:r>
    </w:p>
    <w:p w:rsidR="000D2354" w:rsidRPr="003E0234" w:rsidRDefault="000D2354" w:rsidP="000D2354">
      <w:pPr>
        <w:ind w:firstLine="709"/>
        <w:rPr>
          <w:rFonts w:ascii="Times New Roman" w:hAnsi="Times New Roman" w:cs="Times New Roman"/>
          <w:b/>
          <w:sz w:val="28"/>
        </w:rPr>
      </w:pPr>
      <w:r w:rsidRPr="003E0234">
        <w:rPr>
          <w:rFonts w:ascii="Times New Roman" w:hAnsi="Times New Roman" w:cs="Times New Roman"/>
          <w:b/>
          <w:sz w:val="28"/>
        </w:rPr>
        <w:t>Введение</w:t>
      </w:r>
    </w:p>
    <w:p w:rsidR="000D2354" w:rsidRPr="00D87D7F" w:rsidRDefault="000D2354" w:rsidP="000D2354">
      <w:pPr>
        <w:ind w:firstLine="709"/>
        <w:rPr>
          <w:rFonts w:ascii="Times New Roman" w:hAnsi="Times New Roman" w:cs="Times New Roman"/>
          <w:i/>
          <w:sz w:val="24"/>
        </w:rPr>
      </w:pPr>
      <w:r w:rsidRPr="00D87D7F">
        <w:rPr>
          <w:rFonts w:ascii="Times New Roman" w:hAnsi="Times New Roman" w:cs="Times New Roman"/>
          <w:i/>
          <w:sz w:val="24"/>
        </w:rPr>
        <w:t xml:space="preserve">Первая половина XVIII в. в истории России была временем петровских реформ. Важнейшее значение для Вятского края имели административные реформы. </w:t>
      </w:r>
    </w:p>
    <w:p w:rsidR="000D2354" w:rsidRDefault="000D2354" w:rsidP="000D2354">
      <w:pPr>
        <w:ind w:firstLine="709"/>
        <w:rPr>
          <w:rFonts w:ascii="Times New Roman" w:hAnsi="Times New Roman" w:cs="Times New Roman"/>
          <w:sz w:val="24"/>
        </w:rPr>
      </w:pPr>
      <w:r w:rsidRPr="00A564BD">
        <w:rPr>
          <w:rFonts w:ascii="Times New Roman" w:hAnsi="Times New Roman" w:cs="Times New Roman"/>
          <w:sz w:val="24"/>
        </w:rPr>
        <w:t xml:space="preserve">Как из родника, источника - человек утоляет жажду, так и из книг - узнает то, что интересует его, составляет категорию жажды духовной. Но не только книги могут служит источником познания. </w:t>
      </w:r>
      <w:r w:rsidRPr="00545603">
        <w:rPr>
          <w:rFonts w:ascii="Times New Roman" w:hAnsi="Times New Roman" w:cs="Times New Roman"/>
          <w:b/>
          <w:sz w:val="24"/>
        </w:rPr>
        <w:t>Краеведение располагает большим набором источников для исследования прошлого и настоящего края.</w:t>
      </w:r>
      <w:r w:rsidRPr="00A564BD">
        <w:rPr>
          <w:rFonts w:ascii="Times New Roman" w:hAnsi="Times New Roman" w:cs="Times New Roman"/>
          <w:sz w:val="24"/>
        </w:rPr>
        <w:t xml:space="preserve"> </w:t>
      </w:r>
    </w:p>
    <w:p w:rsidR="000D2354" w:rsidRDefault="000D2354" w:rsidP="000D2354">
      <w:pPr>
        <w:ind w:firstLine="709"/>
        <w:rPr>
          <w:rFonts w:ascii="Times New Roman" w:hAnsi="Times New Roman" w:cs="Times New Roman"/>
          <w:b/>
          <w:sz w:val="24"/>
        </w:rPr>
      </w:pPr>
      <w:r w:rsidRPr="00A564BD">
        <w:rPr>
          <w:rFonts w:ascii="Times New Roman" w:hAnsi="Times New Roman" w:cs="Times New Roman"/>
          <w:sz w:val="24"/>
        </w:rPr>
        <w:t xml:space="preserve">Их можно разделить на источники: </w:t>
      </w:r>
      <w:r w:rsidRPr="00545603">
        <w:rPr>
          <w:rFonts w:ascii="Times New Roman" w:hAnsi="Times New Roman" w:cs="Times New Roman"/>
          <w:b/>
          <w:sz w:val="24"/>
        </w:rPr>
        <w:t>письменные, вещественные, изобразительные и устные.</w:t>
      </w: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640C8">
        <w:rPr>
          <w:rFonts w:ascii="Times New Roman" w:hAnsi="Times New Roman" w:cs="Times New Roman"/>
          <w:b/>
          <w:i/>
          <w:sz w:val="28"/>
          <w:szCs w:val="28"/>
        </w:rPr>
        <w:t>1.1 Напишите определение «письменных источников»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8640C8" w:rsidRDefault="000D2354" w:rsidP="000D235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640C8">
        <w:rPr>
          <w:rFonts w:ascii="Times New Roman" w:hAnsi="Times New Roman" w:cs="Times New Roman"/>
          <w:b/>
          <w:i/>
          <w:sz w:val="28"/>
          <w:szCs w:val="28"/>
        </w:rPr>
        <w:t>1.2 Напишите наиболее важные письменные источники по истории Уржумского района.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8640C8" w:rsidRDefault="000D2354" w:rsidP="000D235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640C8">
        <w:rPr>
          <w:rFonts w:ascii="Times New Roman" w:hAnsi="Times New Roman" w:cs="Times New Roman"/>
          <w:b/>
          <w:i/>
          <w:sz w:val="28"/>
          <w:szCs w:val="28"/>
        </w:rPr>
        <w:t>1.3 Что представляют из себя «Грамоты и акты Цепочкинского Спасо-Преображенского монастыря»?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Default="000D2354" w:rsidP="000D235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0D2354" w:rsidRDefault="000D2354" w:rsidP="000D2354">
      <w:pPr>
        <w:ind w:firstLine="709"/>
        <w:rPr>
          <w:rFonts w:ascii="Times New Roman" w:hAnsi="Times New Roman" w:cs="Times New Roman"/>
          <w:b/>
          <w:sz w:val="28"/>
        </w:rPr>
      </w:pPr>
      <w:r w:rsidRPr="00C81F51">
        <w:rPr>
          <w:rFonts w:ascii="Times New Roman" w:hAnsi="Times New Roman" w:cs="Times New Roman"/>
          <w:b/>
          <w:sz w:val="28"/>
        </w:rPr>
        <w:lastRenderedPageBreak/>
        <w:t>Политическая сфера</w:t>
      </w: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 w:rsidRPr="002159BD">
        <w:rPr>
          <w:rFonts w:ascii="Times New Roman" w:hAnsi="Times New Roman" w:cs="Times New Roman"/>
          <w:b/>
          <w:i/>
          <w:sz w:val="28"/>
        </w:rPr>
        <w:t xml:space="preserve">2.1 </w:t>
      </w:r>
      <w:r>
        <w:rPr>
          <w:rFonts w:ascii="Times New Roman" w:hAnsi="Times New Roman" w:cs="Times New Roman"/>
          <w:b/>
          <w:i/>
          <w:sz w:val="28"/>
        </w:rPr>
        <w:t>Распишите реформу городского управления, проведенную в 1699 году.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2159BD" w:rsidRDefault="000D2354" w:rsidP="000D2354">
      <w:pPr>
        <w:rPr>
          <w:rFonts w:ascii="Times New Roman" w:hAnsi="Times New Roman" w:cs="Times New Roman"/>
          <w:b/>
          <w:i/>
          <w:sz w:val="28"/>
        </w:rPr>
      </w:pPr>
    </w:p>
    <w:p w:rsidR="000D2354" w:rsidRPr="00D96FC9" w:rsidRDefault="000D2354" w:rsidP="000D2354">
      <w:pPr>
        <w:ind w:firstLine="709"/>
        <w:rPr>
          <w:rFonts w:ascii="Times New Roman" w:hAnsi="Times New Roman" w:cs="Times New Roman"/>
          <w:i/>
          <w:sz w:val="24"/>
        </w:rPr>
      </w:pPr>
      <w:r w:rsidRPr="00D96FC9">
        <w:rPr>
          <w:rFonts w:ascii="Times New Roman" w:hAnsi="Times New Roman" w:cs="Times New Roman"/>
          <w:i/>
          <w:sz w:val="24"/>
        </w:rPr>
        <w:t xml:space="preserve">В начале XVIII века уездами управляли назначаемые правительством воеводы, подчинявшиеся Новгородской четверти и Приказу Казанского дворца. </w:t>
      </w:r>
    </w:p>
    <w:p w:rsidR="000D2354" w:rsidRDefault="000D2354" w:rsidP="000D2354">
      <w:pPr>
        <w:ind w:firstLine="709"/>
        <w:rPr>
          <w:rFonts w:ascii="Times New Roman" w:hAnsi="Times New Roman" w:cs="Times New Roman"/>
          <w:i/>
          <w:sz w:val="24"/>
        </w:rPr>
      </w:pPr>
      <w:r w:rsidRPr="00D96FC9">
        <w:rPr>
          <w:rFonts w:ascii="Times New Roman" w:hAnsi="Times New Roman" w:cs="Times New Roman"/>
          <w:i/>
          <w:sz w:val="24"/>
        </w:rPr>
        <w:t xml:space="preserve">Учрежденными в 1708 году губерниями управляли губернаторы, которым подчинялись уездные, а с 1719 года - провинциальные воеводы. </w:t>
      </w:r>
    </w:p>
    <w:p w:rsidR="000D2354" w:rsidRPr="002159BD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 w:rsidRPr="002159BD">
        <w:rPr>
          <w:rFonts w:ascii="Times New Roman" w:hAnsi="Times New Roman" w:cs="Times New Roman"/>
          <w:b/>
          <w:i/>
          <w:sz w:val="28"/>
        </w:rPr>
        <w:t>2.2</w:t>
      </w:r>
      <w:r>
        <w:rPr>
          <w:rFonts w:ascii="Times New Roman" w:hAnsi="Times New Roman" w:cs="Times New Roman"/>
          <w:b/>
          <w:i/>
          <w:sz w:val="28"/>
        </w:rPr>
        <w:t xml:space="preserve"> Найдите и дополните информацию в тексте.</w:t>
      </w:r>
    </w:p>
    <w:p w:rsidR="000D2354" w:rsidRDefault="000D2354" w:rsidP="000D2354">
      <w:pPr>
        <w:rPr>
          <w:rFonts w:ascii="Times New Roman" w:hAnsi="Times New Roman" w:cs="Times New Roman"/>
          <w:b/>
          <w:sz w:val="24"/>
        </w:rPr>
      </w:pPr>
      <w:r w:rsidRPr="002159BD">
        <w:rPr>
          <w:rFonts w:ascii="Times New Roman" w:hAnsi="Times New Roman" w:cs="Times New Roman"/>
          <w:sz w:val="24"/>
        </w:rPr>
        <w:t>По губернской реформе 1708-1710 годов уезды Вятского края -</w:t>
      </w:r>
      <w:r w:rsidRPr="007934FC">
        <w:rPr>
          <w:rFonts w:ascii="Times New Roman" w:hAnsi="Times New Roman" w:cs="Times New Roman"/>
          <w:b/>
          <w:sz w:val="24"/>
        </w:rPr>
        <w:t xml:space="preserve"> …..</w:t>
      </w:r>
      <w:r w:rsidRPr="002159BD">
        <w:rPr>
          <w:rFonts w:ascii="Times New Roman" w:hAnsi="Times New Roman" w:cs="Times New Roman"/>
          <w:sz w:val="24"/>
        </w:rPr>
        <w:t xml:space="preserve"> вошли в состав Сибирской губернии, южные уезды - </w:t>
      </w:r>
      <w:r w:rsidRPr="007934FC">
        <w:rPr>
          <w:rFonts w:ascii="Times New Roman" w:hAnsi="Times New Roman" w:cs="Times New Roman"/>
          <w:b/>
          <w:sz w:val="24"/>
        </w:rPr>
        <w:t xml:space="preserve">….. </w:t>
      </w:r>
      <w:r w:rsidRPr="002159BD">
        <w:rPr>
          <w:rFonts w:ascii="Times New Roman" w:hAnsi="Times New Roman" w:cs="Times New Roman"/>
          <w:sz w:val="24"/>
        </w:rPr>
        <w:t>оказались в Казанской губернии, а северные волости -</w:t>
      </w:r>
      <w:r>
        <w:rPr>
          <w:rFonts w:ascii="Times New Roman" w:hAnsi="Times New Roman" w:cs="Times New Roman"/>
          <w:sz w:val="24"/>
        </w:rPr>
        <w:t xml:space="preserve"> </w:t>
      </w:r>
      <w:r w:rsidRPr="002159BD">
        <w:rPr>
          <w:rFonts w:ascii="Times New Roman" w:hAnsi="Times New Roman" w:cs="Times New Roman"/>
          <w:b/>
          <w:sz w:val="24"/>
        </w:rPr>
        <w:t>…..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2159BD" w:rsidRDefault="000D2354" w:rsidP="000D2354">
      <w:pPr>
        <w:rPr>
          <w:rFonts w:ascii="Times New Roman" w:hAnsi="Times New Roman" w:cs="Times New Roman"/>
          <w:sz w:val="24"/>
        </w:rPr>
      </w:pPr>
    </w:p>
    <w:p w:rsidR="000D2354" w:rsidRPr="00C24F31" w:rsidRDefault="000D2354" w:rsidP="000D235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C24F31">
        <w:rPr>
          <w:rFonts w:ascii="Times New Roman" w:hAnsi="Times New Roman" w:cs="Times New Roman"/>
          <w:sz w:val="24"/>
        </w:rPr>
        <w:t xml:space="preserve">В 1719 г. была учреждена Вятская провинция в составе Сибирской губернии. </w:t>
      </w:r>
    </w:p>
    <w:p w:rsidR="000D2354" w:rsidRPr="00C24F31" w:rsidRDefault="000D2354" w:rsidP="000D235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C24F31">
        <w:rPr>
          <w:rFonts w:ascii="Times New Roman" w:hAnsi="Times New Roman" w:cs="Times New Roman"/>
          <w:sz w:val="24"/>
        </w:rPr>
        <w:t xml:space="preserve">В 1720 г. прошла новая городская реформа, значительно урезавшая права органов городского самоуправления - теперь они ведали только городским хозяйством и благоустройством. </w:t>
      </w:r>
    </w:p>
    <w:p w:rsidR="000D2354" w:rsidRPr="00C24F31" w:rsidRDefault="000D2354" w:rsidP="000D2354">
      <w:pPr>
        <w:ind w:firstLine="709"/>
        <w:rPr>
          <w:rFonts w:ascii="Times New Roman" w:hAnsi="Times New Roman" w:cs="Times New Roman"/>
          <w:i/>
          <w:sz w:val="24"/>
        </w:rPr>
      </w:pPr>
      <w:r w:rsidRPr="00C24F31">
        <w:rPr>
          <w:rFonts w:ascii="Times New Roman" w:hAnsi="Times New Roman" w:cs="Times New Roman"/>
          <w:i/>
          <w:sz w:val="24"/>
        </w:rPr>
        <w:t>В 1721 г. в Вятской провинции числилось 14.128 дворов.</w:t>
      </w: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 w:rsidRPr="000A29C1">
        <w:rPr>
          <w:rFonts w:ascii="Times New Roman" w:hAnsi="Times New Roman" w:cs="Times New Roman"/>
          <w:b/>
          <w:i/>
          <w:sz w:val="28"/>
        </w:rPr>
        <w:t xml:space="preserve">2.3. </w:t>
      </w:r>
      <w:r>
        <w:rPr>
          <w:rFonts w:ascii="Times New Roman" w:hAnsi="Times New Roman" w:cs="Times New Roman"/>
          <w:b/>
          <w:i/>
          <w:sz w:val="28"/>
        </w:rPr>
        <w:t>В 1727 году</w:t>
      </w:r>
      <w:r w:rsidRPr="000A29C1">
        <w:rPr>
          <w:rFonts w:ascii="Times New Roman" w:hAnsi="Times New Roman" w:cs="Times New Roman"/>
          <w:b/>
          <w:i/>
          <w:sz w:val="28"/>
        </w:rPr>
        <w:t xml:space="preserve"> Вятская провинция была передана в Казанскую губернию. Для Вятского края это имело большое значение. Почему?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lastRenderedPageBreak/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0A29C1" w:rsidRDefault="000D2354" w:rsidP="000D2354">
      <w:pPr>
        <w:rPr>
          <w:rFonts w:ascii="Times New Roman" w:hAnsi="Times New Roman" w:cs="Times New Roman"/>
          <w:b/>
          <w:i/>
          <w:sz w:val="28"/>
        </w:rPr>
      </w:pPr>
    </w:p>
    <w:p w:rsidR="000D2354" w:rsidRPr="00AE13CB" w:rsidRDefault="000D2354" w:rsidP="000D2354">
      <w:pPr>
        <w:ind w:firstLine="709"/>
        <w:rPr>
          <w:rFonts w:ascii="Times New Roman" w:hAnsi="Times New Roman" w:cs="Times New Roman"/>
          <w:sz w:val="24"/>
        </w:rPr>
      </w:pPr>
      <w:r w:rsidRPr="00D96FC9">
        <w:rPr>
          <w:rFonts w:ascii="Times New Roman" w:hAnsi="Times New Roman" w:cs="Times New Roman"/>
          <w:i/>
          <w:sz w:val="24"/>
        </w:rPr>
        <w:t>Во второй половине XVIII в. в Вятском крае произошли административно-территориальные изменения, связанные с губернской реформой</w:t>
      </w:r>
      <w:r w:rsidRPr="00AE13CB">
        <w:rPr>
          <w:rFonts w:ascii="Times New Roman" w:hAnsi="Times New Roman" w:cs="Times New Roman"/>
          <w:sz w:val="24"/>
        </w:rPr>
        <w:t>.</w:t>
      </w:r>
    </w:p>
    <w:p w:rsidR="000D2354" w:rsidRPr="00C24F31" w:rsidRDefault="000D2354" w:rsidP="000D235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C24F31">
        <w:rPr>
          <w:rFonts w:ascii="Times New Roman" w:hAnsi="Times New Roman" w:cs="Times New Roman"/>
          <w:sz w:val="24"/>
        </w:rPr>
        <w:t xml:space="preserve">В 1780 г. было образовано Вятское наместничество с центром в Хлынове, который по этому поводу особым указом императрицы Екатерины II был переименован в город Вятку. </w:t>
      </w:r>
    </w:p>
    <w:p w:rsidR="000D2354" w:rsidRPr="00D96FC9" w:rsidRDefault="000D2354" w:rsidP="000D2354">
      <w:pPr>
        <w:ind w:firstLine="709"/>
        <w:rPr>
          <w:rFonts w:ascii="Times New Roman" w:hAnsi="Times New Roman" w:cs="Times New Roman"/>
          <w:i/>
          <w:sz w:val="24"/>
        </w:rPr>
      </w:pPr>
      <w:r w:rsidRPr="00D96FC9">
        <w:rPr>
          <w:rFonts w:ascii="Times New Roman" w:hAnsi="Times New Roman" w:cs="Times New Roman"/>
          <w:i/>
          <w:sz w:val="24"/>
        </w:rPr>
        <w:t xml:space="preserve">В состав наместничества вошли Вятская провинция и южные вятские уезды из Казанской провинции. Всего вошло 13 уездов. </w:t>
      </w: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 w:rsidRPr="00563167">
        <w:rPr>
          <w:rFonts w:ascii="Times New Roman" w:hAnsi="Times New Roman" w:cs="Times New Roman"/>
          <w:b/>
          <w:i/>
          <w:sz w:val="28"/>
        </w:rPr>
        <w:t>2.4 Какие были образованы новые города, после этой реформы?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sz w:val="28"/>
        </w:rPr>
      </w:pPr>
    </w:p>
    <w:p w:rsidR="000D2354" w:rsidRPr="00D96FC9" w:rsidRDefault="000D2354" w:rsidP="000D2354">
      <w:pPr>
        <w:ind w:firstLine="709"/>
        <w:rPr>
          <w:rFonts w:ascii="Times New Roman" w:hAnsi="Times New Roman" w:cs="Times New Roman"/>
          <w:i/>
          <w:sz w:val="24"/>
        </w:rPr>
      </w:pPr>
      <w:r w:rsidRPr="00D96FC9">
        <w:rPr>
          <w:rFonts w:ascii="Times New Roman" w:hAnsi="Times New Roman" w:cs="Times New Roman"/>
          <w:i/>
          <w:sz w:val="24"/>
        </w:rPr>
        <w:t>Вятской губернией, преобразованной из наместничества, непосредственно управлял губернатор со своей канцелярией и губернским правлением</w:t>
      </w:r>
    </w:p>
    <w:p w:rsidR="000D2354" w:rsidRPr="00D96FC9" w:rsidRDefault="000D2354" w:rsidP="000D235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D96FC9">
        <w:rPr>
          <w:rFonts w:ascii="Times New Roman" w:hAnsi="Times New Roman" w:cs="Times New Roman"/>
          <w:sz w:val="24"/>
        </w:rPr>
        <w:t xml:space="preserve">В 1796 г. Вятское наместничество было преобразовано в губернию. </w:t>
      </w:r>
    </w:p>
    <w:p w:rsidR="000D2354" w:rsidRPr="00717C3A" w:rsidRDefault="000D2354" w:rsidP="000D2354">
      <w:pPr>
        <w:ind w:firstLine="709"/>
        <w:rPr>
          <w:rFonts w:ascii="Times New Roman" w:hAnsi="Times New Roman" w:cs="Times New Roman"/>
          <w:i/>
          <w:sz w:val="24"/>
        </w:rPr>
      </w:pPr>
      <w:r w:rsidRPr="00D96FC9">
        <w:rPr>
          <w:rFonts w:ascii="Times New Roman" w:hAnsi="Times New Roman" w:cs="Times New Roman"/>
          <w:i/>
          <w:sz w:val="24"/>
        </w:rPr>
        <w:t xml:space="preserve">Всего с 1798 года в Вятке был 31 губернатор. </w:t>
      </w: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 w:rsidRPr="007A78F6">
        <w:rPr>
          <w:rFonts w:ascii="Times New Roman" w:hAnsi="Times New Roman" w:cs="Times New Roman"/>
          <w:b/>
          <w:i/>
          <w:sz w:val="28"/>
        </w:rPr>
        <w:t>2.5 Найдите информацию и напишите кратко о губернаторе, управлявшем</w:t>
      </w:r>
      <w:r>
        <w:rPr>
          <w:rFonts w:ascii="Times New Roman" w:hAnsi="Times New Roman" w:cs="Times New Roman"/>
          <w:b/>
          <w:i/>
          <w:sz w:val="28"/>
        </w:rPr>
        <w:t xml:space="preserve"> Вяткой</w:t>
      </w:r>
      <w:r w:rsidRPr="007A78F6">
        <w:rPr>
          <w:rFonts w:ascii="Times New Roman" w:hAnsi="Times New Roman" w:cs="Times New Roman"/>
          <w:b/>
          <w:i/>
          <w:sz w:val="28"/>
        </w:rPr>
        <w:t xml:space="preserve"> в период 1800-1802 годах. 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lastRenderedPageBreak/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7A78F6" w:rsidRDefault="000D2354" w:rsidP="000D2354">
      <w:pPr>
        <w:rPr>
          <w:rFonts w:ascii="Times New Roman" w:hAnsi="Times New Roman" w:cs="Times New Roman"/>
          <w:b/>
          <w:i/>
          <w:sz w:val="28"/>
        </w:rPr>
      </w:pPr>
    </w:p>
    <w:p w:rsidR="000D2354" w:rsidRPr="00D96FC9" w:rsidRDefault="000D2354" w:rsidP="000D235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D96FC9">
        <w:rPr>
          <w:rFonts w:ascii="Times New Roman" w:hAnsi="Times New Roman" w:cs="Times New Roman"/>
          <w:sz w:val="24"/>
        </w:rPr>
        <w:t xml:space="preserve">В 1802 г. Кайский и Царевосанчурский уезды были ликвидированы. </w:t>
      </w:r>
    </w:p>
    <w:p w:rsidR="000D2354" w:rsidRPr="00D96FC9" w:rsidRDefault="000D2354" w:rsidP="000D2354">
      <w:pPr>
        <w:ind w:firstLine="709"/>
        <w:rPr>
          <w:rFonts w:ascii="Times New Roman" w:hAnsi="Times New Roman" w:cs="Times New Roman"/>
          <w:i/>
          <w:sz w:val="24"/>
        </w:rPr>
      </w:pPr>
      <w:r w:rsidRPr="00D96FC9">
        <w:rPr>
          <w:rFonts w:ascii="Times New Roman" w:hAnsi="Times New Roman" w:cs="Times New Roman"/>
          <w:i/>
          <w:sz w:val="24"/>
        </w:rPr>
        <w:t xml:space="preserve">Город Кайгород превратился в село Кай, Царевосанчурск стал заштатным городом, утратил статус города и один из древнейших вятских городов - Шестаков, обращенный в село Шестаково. </w:t>
      </w:r>
    </w:p>
    <w:p w:rsidR="000D2354" w:rsidRPr="00D96FC9" w:rsidRDefault="000D2354" w:rsidP="000D2354">
      <w:pPr>
        <w:ind w:firstLine="709"/>
        <w:rPr>
          <w:rFonts w:ascii="Times New Roman" w:hAnsi="Times New Roman" w:cs="Times New Roman"/>
          <w:i/>
          <w:sz w:val="24"/>
        </w:rPr>
      </w:pPr>
      <w:r w:rsidRPr="00D96FC9">
        <w:rPr>
          <w:rFonts w:ascii="Times New Roman" w:hAnsi="Times New Roman" w:cs="Times New Roman"/>
          <w:i/>
          <w:sz w:val="24"/>
        </w:rPr>
        <w:t xml:space="preserve">В Вятской губернии осталось 11 уездов: Вятский, Орловский, Слободской, Котельничский, Нолинский, Глазовский, Сарапульский, Елабужский, Малмыжский, Уржумский, Яранский, которые существовали вплоть до 1918 г. </w:t>
      </w:r>
    </w:p>
    <w:p w:rsidR="000D2354" w:rsidRPr="00D96FC9" w:rsidRDefault="000D2354" w:rsidP="000D235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D96FC9">
        <w:rPr>
          <w:rFonts w:ascii="Times New Roman" w:hAnsi="Times New Roman" w:cs="Times New Roman"/>
          <w:sz w:val="24"/>
        </w:rPr>
        <w:t>В 1799 г. произошла реорганизация церковного управления, Вятская и Великопермская епархия разделилась на две. На территории Вятской губернии была образована епархия Вятская и Слободская.</w:t>
      </w:r>
    </w:p>
    <w:p w:rsidR="000D2354" w:rsidRDefault="000D2354" w:rsidP="000D2354">
      <w:pPr>
        <w:ind w:firstLine="709"/>
        <w:rPr>
          <w:rFonts w:ascii="Times New Roman" w:hAnsi="Times New Roman" w:cs="Times New Roman"/>
          <w:b/>
          <w:sz w:val="28"/>
        </w:rPr>
      </w:pPr>
      <w:r w:rsidRPr="00C81F51">
        <w:rPr>
          <w:rFonts w:ascii="Times New Roman" w:hAnsi="Times New Roman" w:cs="Times New Roman"/>
          <w:b/>
          <w:sz w:val="28"/>
        </w:rPr>
        <w:t>Экономическая сфера</w:t>
      </w:r>
    </w:p>
    <w:p w:rsidR="000D2354" w:rsidRPr="007C2370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 w:rsidRPr="007C2370">
        <w:rPr>
          <w:rFonts w:ascii="Times New Roman" w:hAnsi="Times New Roman" w:cs="Times New Roman"/>
          <w:b/>
          <w:i/>
          <w:sz w:val="28"/>
        </w:rPr>
        <w:t xml:space="preserve">3.1 Напишите характерные черты экономического развития Вятского края в </w:t>
      </w:r>
      <w:r w:rsidRPr="007C2370">
        <w:rPr>
          <w:rFonts w:ascii="Times New Roman" w:hAnsi="Times New Roman" w:cs="Times New Roman"/>
          <w:b/>
          <w:i/>
          <w:sz w:val="28"/>
          <w:lang w:val="en-US"/>
        </w:rPr>
        <w:t>XVII</w:t>
      </w:r>
      <w:r w:rsidRPr="007C2370">
        <w:rPr>
          <w:rFonts w:ascii="Times New Roman" w:hAnsi="Times New Roman" w:cs="Times New Roman"/>
          <w:b/>
          <w:i/>
          <w:sz w:val="28"/>
        </w:rPr>
        <w:t xml:space="preserve"> веке.</w:t>
      </w:r>
    </w:p>
    <w:p w:rsidR="000D2354" w:rsidRPr="00F13362" w:rsidRDefault="000D2354" w:rsidP="000D2354">
      <w:pPr>
        <w:ind w:left="-141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C12B7F5" wp14:editId="1527E08A">
            <wp:extent cx="7105650" cy="4762500"/>
            <wp:effectExtent l="38100" t="0" r="190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 w:rsidRPr="00F34BBD">
        <w:rPr>
          <w:rFonts w:ascii="Times New Roman" w:hAnsi="Times New Roman" w:cs="Times New Roman"/>
          <w:b/>
          <w:i/>
          <w:sz w:val="28"/>
        </w:rPr>
        <w:lastRenderedPageBreak/>
        <w:t>3.2 Расскажите о развитии торговли</w:t>
      </w:r>
      <w:r>
        <w:rPr>
          <w:rFonts w:ascii="Times New Roman" w:hAnsi="Times New Roman" w:cs="Times New Roman"/>
          <w:b/>
          <w:i/>
          <w:sz w:val="28"/>
        </w:rPr>
        <w:t xml:space="preserve"> в Вятском крае</w:t>
      </w:r>
      <w:r w:rsidRPr="00F34BBD">
        <w:rPr>
          <w:rFonts w:ascii="Times New Roman" w:hAnsi="Times New Roman" w:cs="Times New Roman"/>
          <w:b/>
          <w:i/>
          <w:sz w:val="28"/>
        </w:rPr>
        <w:t xml:space="preserve"> в </w:t>
      </w:r>
      <w:r w:rsidRPr="00F34BBD">
        <w:rPr>
          <w:rFonts w:ascii="Times New Roman" w:hAnsi="Times New Roman" w:cs="Times New Roman"/>
          <w:b/>
          <w:i/>
          <w:sz w:val="28"/>
          <w:lang w:val="en-US"/>
        </w:rPr>
        <w:t>XVII</w:t>
      </w:r>
      <w:r w:rsidRPr="00F34BBD">
        <w:rPr>
          <w:rFonts w:ascii="Times New Roman" w:hAnsi="Times New Roman" w:cs="Times New Roman"/>
          <w:b/>
          <w:i/>
          <w:sz w:val="28"/>
        </w:rPr>
        <w:t xml:space="preserve"> веке.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 w:rsidRPr="00F34BBD">
        <w:rPr>
          <w:rFonts w:ascii="Times New Roman" w:hAnsi="Times New Roman" w:cs="Times New Roman"/>
          <w:b/>
          <w:i/>
          <w:sz w:val="28"/>
        </w:rPr>
        <w:t>3.3. Кратко расскажите о торговле вятского купца Спиридона Лянгусова с Китаем.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Default="000D2354" w:rsidP="000D235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0D2354" w:rsidRDefault="000D2354" w:rsidP="000D2354">
      <w:pPr>
        <w:ind w:firstLine="709"/>
        <w:rPr>
          <w:rFonts w:ascii="Times New Roman" w:hAnsi="Times New Roman" w:cs="Times New Roman"/>
          <w:b/>
          <w:sz w:val="28"/>
        </w:rPr>
      </w:pPr>
    </w:p>
    <w:p w:rsidR="000D2354" w:rsidRDefault="000D2354" w:rsidP="000D2354">
      <w:pPr>
        <w:ind w:firstLine="709"/>
        <w:rPr>
          <w:rFonts w:ascii="Times New Roman" w:hAnsi="Times New Roman" w:cs="Times New Roman"/>
          <w:b/>
          <w:sz w:val="28"/>
        </w:rPr>
      </w:pPr>
      <w:r w:rsidRPr="00C81F51">
        <w:rPr>
          <w:rFonts w:ascii="Times New Roman" w:hAnsi="Times New Roman" w:cs="Times New Roman"/>
          <w:b/>
          <w:sz w:val="28"/>
        </w:rPr>
        <w:t>Культурная сфера</w:t>
      </w:r>
    </w:p>
    <w:p w:rsidR="000D2354" w:rsidRPr="00C81F51" w:rsidRDefault="000D2354" w:rsidP="000D2354">
      <w:pPr>
        <w:ind w:left="-1701" w:firstLine="709"/>
        <w:rPr>
          <w:rFonts w:ascii="Times New Roman" w:hAnsi="Times New Roman" w:cs="Times New Roman"/>
          <w:b/>
          <w:sz w:val="28"/>
        </w:rPr>
      </w:pPr>
    </w:p>
    <w:p w:rsidR="000D2354" w:rsidRPr="00F42683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 w:rsidRPr="00F42683">
        <w:rPr>
          <w:rFonts w:ascii="Times New Roman" w:hAnsi="Times New Roman" w:cs="Times New Roman"/>
          <w:b/>
          <w:i/>
          <w:sz w:val="28"/>
        </w:rPr>
        <w:t>4.1. Расскажите историю создания этой церкви.</w:t>
      </w:r>
    </w:p>
    <w:p w:rsidR="000D2354" w:rsidRDefault="000D2354" w:rsidP="000D2354">
      <w:pPr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DDB9E4" wp14:editId="16313CAB">
                <wp:simplePos x="0" y="0"/>
                <wp:positionH relativeFrom="column">
                  <wp:posOffset>1167765</wp:posOffset>
                </wp:positionH>
                <wp:positionV relativeFrom="paragraph">
                  <wp:posOffset>41910</wp:posOffset>
                </wp:positionV>
                <wp:extent cx="4879340" cy="3219450"/>
                <wp:effectExtent l="0" t="0" r="16510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9340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2354" w:rsidRPr="00456C4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56C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______________________________________________________________________</w:t>
                            </w:r>
                          </w:p>
                          <w:p w:rsidR="000D2354" w:rsidRPr="00456C4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56C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________________________________________</w:t>
                            </w:r>
                          </w:p>
                          <w:p w:rsidR="000D2354" w:rsidRPr="00456C4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56C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______________________________________________________________________</w:t>
                            </w:r>
                          </w:p>
                          <w:p w:rsidR="000D2354" w:rsidRPr="00456C4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56C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______________________________________________________________________</w:t>
                            </w:r>
                          </w:p>
                          <w:p w:rsidR="000D2354" w:rsidRPr="00456C4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56C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______________________________________________________________________</w:t>
                            </w:r>
                          </w:p>
                          <w:p w:rsidR="000D2354" w:rsidRPr="00456C4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56C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</w:t>
                            </w:r>
                          </w:p>
                          <w:p w:rsidR="000D2354" w:rsidRPr="00456C4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56C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</w:t>
                            </w:r>
                          </w:p>
                          <w:p w:rsidR="000D2354" w:rsidRPr="00456C4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56C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</w:t>
                            </w:r>
                          </w:p>
                          <w:p w:rsidR="000D2354" w:rsidRPr="00456C4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56C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</w:t>
                            </w:r>
                          </w:p>
                          <w:p w:rsidR="000D2354" w:rsidRPr="00456C4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56C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</w:t>
                            </w:r>
                          </w:p>
                          <w:p w:rsidR="000D2354" w:rsidRPr="00456C4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0D2354" w:rsidRDefault="000D2354" w:rsidP="000D2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DB9E4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91.95pt;margin-top:3.3pt;width:384.2pt;height:2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" fillcolor="white [3201]" strokeweight=".5pt">
                <v:textbox>
                  <w:txbxContent>
                    <w:p w:rsidR="000D2354" w:rsidRPr="00456C4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56C4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______________________________________________________________________</w:t>
                      </w:r>
                    </w:p>
                    <w:p w:rsidR="000D2354" w:rsidRPr="00456C4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56C4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________________________________________</w:t>
                      </w:r>
                    </w:p>
                    <w:p w:rsidR="000D2354" w:rsidRPr="00456C4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56C4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______________________________________________________________________</w:t>
                      </w:r>
                    </w:p>
                    <w:p w:rsidR="000D2354" w:rsidRPr="00456C4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56C4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______________________________________________________________________</w:t>
                      </w:r>
                    </w:p>
                    <w:p w:rsidR="000D2354" w:rsidRPr="00456C4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56C4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______________________________________________________________________</w:t>
                      </w:r>
                    </w:p>
                    <w:p w:rsidR="000D2354" w:rsidRPr="00456C4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56C4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</w:t>
                      </w:r>
                    </w:p>
                    <w:p w:rsidR="000D2354" w:rsidRPr="00456C4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56C4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</w:t>
                      </w:r>
                    </w:p>
                    <w:p w:rsidR="000D2354" w:rsidRPr="00456C4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56C4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</w:t>
                      </w:r>
                    </w:p>
                    <w:p w:rsidR="000D2354" w:rsidRPr="00456C4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56C4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</w:t>
                      </w:r>
                    </w:p>
                    <w:p w:rsidR="000D2354" w:rsidRPr="00456C4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56C4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</w:t>
                      </w:r>
                    </w:p>
                    <w:p w:rsidR="000D2354" w:rsidRPr="00456C4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0D2354" w:rsidRDefault="000D2354" w:rsidP="000D2354"/>
                  </w:txbxContent>
                </v:textbox>
              </v:shape>
            </w:pict>
          </mc:Fallback>
        </mc:AlternateContent>
      </w:r>
    </w:p>
    <w:p w:rsidR="000D2354" w:rsidRDefault="000D2354" w:rsidP="000D2354">
      <w:pPr>
        <w:ind w:left="-1701" w:firstLine="14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9F1219E" wp14:editId="32A39EC3">
            <wp:extent cx="2114550" cy="3048000"/>
            <wp:effectExtent l="0" t="0" r="0" b="0"/>
            <wp:docPr id="9" name="Рисунок 9" descr="image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54" w:rsidRPr="00E97292" w:rsidRDefault="000D2354" w:rsidP="000D2354">
      <w:pPr>
        <w:ind w:firstLine="709"/>
        <w:rPr>
          <w:rFonts w:ascii="Times New Roman" w:hAnsi="Times New Roman" w:cs="Times New Roman"/>
          <w:sz w:val="24"/>
        </w:rPr>
      </w:pPr>
      <w:r w:rsidRPr="00E97292">
        <w:rPr>
          <w:rFonts w:ascii="Times New Roman" w:hAnsi="Times New Roman" w:cs="Times New Roman"/>
          <w:sz w:val="24"/>
        </w:rPr>
        <w:t>По образу жизни и культурному развитию Вятская земля ничем существенно не отличалась от остальных областей России, хотя те или иные достижения культуры внедрялись здесь несколько позднее, чем в Москве и других передовых центрах Русского государства. Это было следствием окраинного положения Вятки, удаленности ее от культурных очагов.</w:t>
      </w:r>
    </w:p>
    <w:p w:rsidR="000D2354" w:rsidRPr="007A26B9" w:rsidRDefault="000D2354" w:rsidP="000D2354">
      <w:pPr>
        <w:ind w:firstLine="709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4"/>
        </w:rPr>
        <w:t xml:space="preserve">Просвещение и письменность в </w:t>
      </w:r>
      <w:r w:rsidRPr="00E97292">
        <w:rPr>
          <w:rFonts w:ascii="Times New Roman" w:hAnsi="Times New Roman" w:cs="Times New Roman"/>
          <w:sz w:val="24"/>
        </w:rPr>
        <w:t xml:space="preserve">крае были уделом имущих классов: дворян, чиновников, духовенства, частично купечества. Основная масса трудящихся оставалась </w:t>
      </w:r>
      <w:r w:rsidRPr="007A26B9">
        <w:rPr>
          <w:rFonts w:ascii="Times New Roman" w:hAnsi="Times New Roman" w:cs="Times New Roman"/>
          <w:sz w:val="24"/>
        </w:rPr>
        <w:t>безграмотной.</w:t>
      </w:r>
    </w:p>
    <w:p w:rsidR="000D2354" w:rsidRPr="007A26B9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 w:rsidRPr="007A26B9">
        <w:rPr>
          <w:rFonts w:ascii="Times New Roman" w:hAnsi="Times New Roman" w:cs="Times New Roman"/>
          <w:b/>
          <w:i/>
          <w:sz w:val="28"/>
        </w:rPr>
        <w:t>4.2. Напишите историю создания первой школы в Хлынове в 1727 году.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Default="000D2354" w:rsidP="000D2354">
      <w:pPr>
        <w:ind w:left="-170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0E7C20" wp14:editId="28BCB6EF">
                <wp:simplePos x="0" y="0"/>
                <wp:positionH relativeFrom="column">
                  <wp:posOffset>2682240</wp:posOffset>
                </wp:positionH>
                <wp:positionV relativeFrom="paragraph">
                  <wp:posOffset>194310</wp:posOffset>
                </wp:positionV>
                <wp:extent cx="3371850" cy="3514725"/>
                <wp:effectExtent l="0" t="0" r="19050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514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2354" w:rsidRPr="002C371C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C371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4.3. Для истории края особенное значение имеет образ «Трифона Вятского», написанный в конце XVII века. Расскажите почему?</w:t>
                            </w:r>
                          </w:p>
                          <w:p w:rsidR="000D2354" w:rsidRPr="00456C4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56C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</w:t>
                            </w:r>
                          </w:p>
                          <w:p w:rsidR="000D2354" w:rsidRPr="00456C4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56C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</w:t>
                            </w:r>
                          </w:p>
                          <w:p w:rsidR="000D2354" w:rsidRPr="00456C4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56C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</w:t>
                            </w:r>
                          </w:p>
                          <w:p w:rsidR="000D2354" w:rsidRPr="00456C4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56C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</w:t>
                            </w:r>
                          </w:p>
                          <w:p w:rsidR="000D2354" w:rsidRPr="00456C4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56C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____</w:t>
                            </w:r>
                          </w:p>
                          <w:p w:rsidR="000D2354" w:rsidRDefault="000D2354" w:rsidP="000D2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E7C20" id="Надпись 6" o:spid="_x0000_s1027" type="#_x0000_t202" style="position:absolute;left:0;text-align:left;margin-left:211.2pt;margin-top:15.3pt;width:265.5pt;height:27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" fillcolor="white [3201]" strokeweight=".5pt">
                <v:textbox>
                  <w:txbxContent>
                    <w:p w:rsidR="000D2354" w:rsidRPr="002C371C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2C371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4.3. Для истории края особенное значение имеет образ «Трифона Вятского», написанный в конце XVII века. Расскажите почему?</w:t>
                      </w:r>
                    </w:p>
                    <w:p w:rsidR="000D2354" w:rsidRPr="00456C4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56C4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</w:t>
                      </w:r>
                    </w:p>
                    <w:p w:rsidR="000D2354" w:rsidRPr="00456C4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56C4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</w:t>
                      </w:r>
                    </w:p>
                    <w:p w:rsidR="000D2354" w:rsidRPr="00456C4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56C4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</w:t>
                      </w:r>
                    </w:p>
                    <w:p w:rsidR="000D2354" w:rsidRPr="00456C4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56C4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</w:t>
                      </w:r>
                    </w:p>
                    <w:p w:rsidR="000D2354" w:rsidRPr="00456C4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56C4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____</w:t>
                      </w:r>
                    </w:p>
                    <w:p w:rsidR="000D2354" w:rsidRDefault="000D2354" w:rsidP="000D235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AC2CA76" wp14:editId="4DDDF053">
            <wp:extent cx="4429125" cy="3790950"/>
            <wp:effectExtent l="0" t="0" r="9525" b="0"/>
            <wp:docPr id="5" name="Рисунок 5" descr="C:\Users\Ваня\AppData\Local\Microsoft\Windows\INetCache\Content.Word\Trifon-Vyat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ня\AppData\Local\Microsoft\Windows\INetCache\Content.Word\Trifon-Vyatski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54" w:rsidRDefault="000D2354" w:rsidP="000D2354">
      <w:pPr>
        <w:ind w:left="-1701"/>
        <w:rPr>
          <w:rFonts w:ascii="Times New Roman" w:hAnsi="Times New Roman" w:cs="Times New Roman"/>
          <w:sz w:val="24"/>
        </w:rPr>
      </w:pPr>
    </w:p>
    <w:p w:rsidR="000D2354" w:rsidRPr="00E97292" w:rsidRDefault="000D2354" w:rsidP="000D2354">
      <w:pPr>
        <w:ind w:left="581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5989BA" wp14:editId="44057BC9">
                <wp:simplePos x="0" y="0"/>
                <wp:positionH relativeFrom="column">
                  <wp:posOffset>-3810</wp:posOffset>
                </wp:positionH>
                <wp:positionV relativeFrom="paragraph">
                  <wp:posOffset>301625</wp:posOffset>
                </wp:positionV>
                <wp:extent cx="3562350" cy="1276350"/>
                <wp:effectExtent l="19050" t="19050" r="19050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0D2354" w:rsidRDefault="000D2354" w:rsidP="000D235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9729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Большую известность получила вятская икона «Спаса Всемилостливого». В 1647 году она была отвезена в Москву и вн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есена в Кремль через ворота Фро</w:t>
                            </w:r>
                            <w:r w:rsidRPr="00E9729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ловской башни. В честь этого события башня стала называться Спасской. Это название она носит до сих пор.</w:t>
                            </w:r>
                          </w:p>
                          <w:p w:rsidR="000D2354" w:rsidRDefault="000D2354" w:rsidP="000D2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989BA" id="Надпись 7" o:spid="_x0000_s1028" type="#_x0000_t202" style="position:absolute;left:0;text-align:left;margin-left:-.3pt;margin-top:23.75pt;width:280.5pt;height:10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" fillcolor="white [3201]" strokecolor="#00b0f0" strokeweight="2.25pt">
                <v:textbox>
                  <w:txbxContent>
                    <w:p w:rsidR="000D2354" w:rsidRDefault="000D2354" w:rsidP="000D235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97292">
                        <w:rPr>
                          <w:rFonts w:ascii="Times New Roman" w:hAnsi="Times New Roman" w:cs="Times New Roman"/>
                          <w:sz w:val="24"/>
                        </w:rPr>
                        <w:t>Большую известность получила вятская икона «Спаса Всемилостливого». В 1647 году она была отвезена в Москву и вн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есена в Кремль через ворота Фро</w:t>
                      </w:r>
                      <w:r w:rsidRPr="00E97292">
                        <w:rPr>
                          <w:rFonts w:ascii="Times New Roman" w:hAnsi="Times New Roman" w:cs="Times New Roman"/>
                          <w:sz w:val="24"/>
                        </w:rPr>
                        <w:t>ловской башни. В честь этого события башня стала называться Спасской. Это название она носит до сих пор.</w:t>
                      </w:r>
                    </w:p>
                    <w:p w:rsidR="000D2354" w:rsidRDefault="000D2354" w:rsidP="000D235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66060" cy="3154680"/>
            <wp:effectExtent l="0" t="0" r="0" b="7620"/>
            <wp:docPr id="11" name="Рисунок 11" descr="bec526d5398654e58afcf42d1d41b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c526d5398654e58afcf42d1d41bd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54" w:rsidRPr="00E97292" w:rsidRDefault="000D2354" w:rsidP="000D2354">
      <w:pPr>
        <w:ind w:firstLine="709"/>
        <w:rPr>
          <w:rFonts w:ascii="Times New Roman" w:hAnsi="Times New Roman" w:cs="Times New Roman"/>
          <w:sz w:val="24"/>
        </w:rPr>
      </w:pPr>
      <w:r w:rsidRPr="00E97292">
        <w:rPr>
          <w:rFonts w:ascii="Times New Roman" w:hAnsi="Times New Roman" w:cs="Times New Roman"/>
          <w:sz w:val="24"/>
        </w:rPr>
        <w:t>Вятские умельцы, крестьяне и ремесленники создавали много ценных произведений прикладного искусства, всевозможные изделия из дерева, кости, серебра. С незапамятных времен в слободе Дымково под городом Хлыновом существовала керамическая расписная скульптура — изготовление глиняных игрушек и статуэток.</w:t>
      </w: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br w:type="page"/>
      </w:r>
    </w:p>
    <w:p w:rsidR="000D2354" w:rsidRPr="003D4FF7" w:rsidRDefault="000D2354" w:rsidP="000D2354">
      <w:pPr>
        <w:rPr>
          <w:rFonts w:ascii="Times New Roman" w:hAnsi="Times New Roman" w:cs="Times New Roman"/>
          <w:b/>
          <w:i/>
          <w:sz w:val="24"/>
        </w:rPr>
      </w:pPr>
      <w:r w:rsidRPr="003D4FF7">
        <w:rPr>
          <w:rFonts w:ascii="Times New Roman" w:hAnsi="Times New Roman" w:cs="Times New Roman"/>
          <w:b/>
          <w:i/>
          <w:sz w:val="28"/>
        </w:rPr>
        <w:lastRenderedPageBreak/>
        <w:t>4.4. Расскажите об истории такого промысла как «Дымковская игрушка».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E97292" w:rsidRDefault="000D2354" w:rsidP="000D2354">
      <w:pPr>
        <w:ind w:firstLine="709"/>
        <w:rPr>
          <w:rFonts w:ascii="Times New Roman" w:hAnsi="Times New Roman" w:cs="Times New Roman"/>
          <w:b/>
          <w:sz w:val="24"/>
        </w:rPr>
      </w:pPr>
    </w:p>
    <w:p w:rsidR="000D2354" w:rsidRPr="00E97292" w:rsidRDefault="000D2354" w:rsidP="000D2354">
      <w:pPr>
        <w:ind w:firstLine="709"/>
        <w:rPr>
          <w:rFonts w:ascii="Times New Roman" w:hAnsi="Times New Roman" w:cs="Times New Roman"/>
          <w:sz w:val="24"/>
        </w:rPr>
      </w:pPr>
      <w:r w:rsidRPr="00E97292">
        <w:rPr>
          <w:rFonts w:ascii="Times New Roman" w:hAnsi="Times New Roman" w:cs="Times New Roman"/>
          <w:sz w:val="24"/>
        </w:rPr>
        <w:t>Хотя большинство произведений вятской письменности и искусства имело религиозное назначение, создателями их были простые русские люди, вложившие в них свой талант и мастерство. Поэтому, независимо от своего содержания, эти произведения имеют большую ценность как памятники народного творчества и свидетельствуют о развитии материальной и духовной культуры Вятского края с древнейших времен до середины XVIII века.</w:t>
      </w:r>
    </w:p>
    <w:p w:rsidR="000D2354" w:rsidRPr="00C81F51" w:rsidRDefault="000D2354" w:rsidP="000D2354">
      <w:pPr>
        <w:ind w:firstLine="709"/>
        <w:rPr>
          <w:rFonts w:ascii="Times New Roman" w:hAnsi="Times New Roman" w:cs="Times New Roman"/>
          <w:b/>
          <w:sz w:val="28"/>
        </w:rPr>
      </w:pPr>
      <w:r w:rsidRPr="00C81F51">
        <w:rPr>
          <w:rFonts w:ascii="Times New Roman" w:hAnsi="Times New Roman" w:cs="Times New Roman"/>
          <w:b/>
          <w:sz w:val="28"/>
        </w:rPr>
        <w:t>Социальная сфера</w:t>
      </w:r>
    </w:p>
    <w:p w:rsidR="000D2354" w:rsidRDefault="000D2354" w:rsidP="000D2354">
      <w:pPr>
        <w:ind w:firstLine="709"/>
        <w:rPr>
          <w:rFonts w:ascii="Times New Roman" w:hAnsi="Times New Roman" w:cs="Times New Roman"/>
          <w:sz w:val="24"/>
        </w:rPr>
      </w:pPr>
      <w:r w:rsidRPr="00127AE8">
        <w:rPr>
          <w:rFonts w:ascii="Times New Roman" w:hAnsi="Times New Roman" w:cs="Times New Roman"/>
          <w:sz w:val="24"/>
        </w:rPr>
        <w:t xml:space="preserve">Основную массу населения Вятского края составляли государственные крестьяне: русские черносошные, платившие оброки в казну, и нерусские ясачные крестьяне, с которых государство взимало дань и другие поборы. И те, и другие, кроме того, выполняли разнообразные казенные трудовые повинности. Они не имели права без разрешения властей покидать свои земельные наделы и, </w:t>
      </w:r>
      <w:r>
        <w:rPr>
          <w:rFonts w:ascii="Times New Roman" w:hAnsi="Times New Roman" w:cs="Times New Roman"/>
          <w:sz w:val="24"/>
        </w:rPr>
        <w:t>по существу</w:t>
      </w:r>
      <w:r w:rsidRPr="00127AE8">
        <w:rPr>
          <w:rFonts w:ascii="Times New Roman" w:hAnsi="Times New Roman" w:cs="Times New Roman"/>
          <w:sz w:val="24"/>
        </w:rPr>
        <w:t>, были такими же крепостными, как и помещичьи крестьяне, но их владельцем было крепостническое государство.</w:t>
      </w: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 w:rsidRPr="00B955AD">
        <w:rPr>
          <w:rFonts w:ascii="Times New Roman" w:hAnsi="Times New Roman" w:cs="Times New Roman"/>
          <w:b/>
          <w:i/>
          <w:sz w:val="28"/>
        </w:rPr>
        <w:t xml:space="preserve">5.1. Какими были основные причины крестьянских восстаний в </w:t>
      </w:r>
      <w:r w:rsidRPr="00B955AD">
        <w:rPr>
          <w:rFonts w:ascii="Times New Roman" w:hAnsi="Times New Roman" w:cs="Times New Roman"/>
          <w:b/>
          <w:i/>
          <w:sz w:val="28"/>
          <w:lang w:val="en-US"/>
        </w:rPr>
        <w:t>XVII</w:t>
      </w:r>
      <w:r w:rsidRPr="00B955AD">
        <w:rPr>
          <w:rFonts w:ascii="Times New Roman" w:hAnsi="Times New Roman" w:cs="Times New Roman"/>
          <w:b/>
          <w:i/>
          <w:sz w:val="28"/>
        </w:rPr>
        <w:t xml:space="preserve"> веке?</w:t>
      </w:r>
      <w:r>
        <w:rPr>
          <w:rFonts w:ascii="Times New Roman" w:hAnsi="Times New Roman" w:cs="Times New Roman"/>
          <w:b/>
          <w:i/>
          <w:sz w:val="28"/>
        </w:rPr>
        <w:t xml:space="preserve"> Отметьте знаками «+» и «-» верные и неверные варианты соответственно.</w:t>
      </w:r>
    </w:p>
    <w:p w:rsidR="000D2354" w:rsidRPr="00B955AD" w:rsidRDefault="000D2354" w:rsidP="000D2354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i/>
          <w:sz w:val="32"/>
        </w:rPr>
      </w:pPr>
      <w:r w:rsidRPr="00B955AD">
        <w:rPr>
          <w:rFonts w:ascii="Times New Roman" w:hAnsi="Times New Roman" w:cs="Times New Roman"/>
          <w:sz w:val="24"/>
        </w:rPr>
        <w:t>Тяжелое положение трудящихся</w:t>
      </w:r>
    </w:p>
    <w:p w:rsidR="000D2354" w:rsidRPr="00A528C6" w:rsidRDefault="000D2354" w:rsidP="000D2354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i/>
          <w:sz w:val="32"/>
        </w:rPr>
      </w:pPr>
      <w:r w:rsidRPr="00B955AD">
        <w:rPr>
          <w:rFonts w:ascii="Times New Roman" w:hAnsi="Times New Roman" w:cs="Times New Roman"/>
          <w:sz w:val="24"/>
        </w:rPr>
        <w:lastRenderedPageBreak/>
        <w:t>Усиление крепостного гнета</w:t>
      </w:r>
    </w:p>
    <w:p w:rsidR="000D2354" w:rsidRPr="00B955AD" w:rsidRDefault="000D2354" w:rsidP="000D2354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sz w:val="24"/>
        </w:rPr>
        <w:t>Обязательное бритье бороды</w:t>
      </w:r>
    </w:p>
    <w:p w:rsidR="000D2354" w:rsidRPr="00A528C6" w:rsidRDefault="000D2354" w:rsidP="000D2354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i/>
          <w:sz w:val="32"/>
        </w:rPr>
      </w:pPr>
      <w:r w:rsidRPr="00B955AD">
        <w:rPr>
          <w:rFonts w:ascii="Times New Roman" w:hAnsi="Times New Roman" w:cs="Times New Roman"/>
          <w:sz w:val="24"/>
        </w:rPr>
        <w:t>Рост налогов и поборов в пользу государства</w:t>
      </w:r>
    </w:p>
    <w:p w:rsidR="000D2354" w:rsidRPr="00A528C6" w:rsidRDefault="000D2354" w:rsidP="000D2354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sz w:val="24"/>
        </w:rPr>
        <w:t>Постоянные войны</w:t>
      </w:r>
    </w:p>
    <w:p w:rsidR="000D2354" w:rsidRPr="00B955AD" w:rsidRDefault="000D2354" w:rsidP="000D2354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sz w:val="24"/>
        </w:rPr>
        <w:t>Церковный раскол</w:t>
      </w:r>
    </w:p>
    <w:p w:rsidR="000D2354" w:rsidRPr="00B955AD" w:rsidRDefault="000D2354" w:rsidP="000D2354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i/>
          <w:sz w:val="32"/>
        </w:rPr>
      </w:pPr>
      <w:r w:rsidRPr="00B955AD">
        <w:rPr>
          <w:rFonts w:ascii="Times New Roman" w:hAnsi="Times New Roman" w:cs="Times New Roman"/>
          <w:sz w:val="24"/>
        </w:rPr>
        <w:t>Злоупотребления приказных людей и чиновников</w:t>
      </w:r>
    </w:p>
    <w:p w:rsidR="000D2354" w:rsidRPr="00B955AD" w:rsidRDefault="000D2354" w:rsidP="000D2354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i/>
          <w:sz w:val="32"/>
        </w:rPr>
      </w:pPr>
      <w:r w:rsidRPr="00B955AD">
        <w:rPr>
          <w:rFonts w:ascii="Times New Roman" w:hAnsi="Times New Roman" w:cs="Times New Roman"/>
          <w:sz w:val="24"/>
        </w:rPr>
        <w:t>Национальное угнетение</w:t>
      </w:r>
    </w:p>
    <w:p w:rsidR="000D2354" w:rsidRDefault="000D2354" w:rsidP="000D2354">
      <w:pPr>
        <w:pStyle w:val="a5"/>
        <w:ind w:left="709"/>
        <w:rPr>
          <w:rFonts w:ascii="Times New Roman" w:hAnsi="Times New Roman" w:cs="Times New Roman"/>
          <w:sz w:val="24"/>
        </w:rPr>
      </w:pPr>
    </w:p>
    <w:p w:rsidR="000D2354" w:rsidRDefault="000D2354" w:rsidP="000D2354">
      <w:pPr>
        <w:pStyle w:val="a5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4"/>
        </w:rPr>
      </w:pPr>
      <w:r w:rsidRPr="00EB366A">
        <w:rPr>
          <w:rFonts w:ascii="Times New Roman" w:hAnsi="Times New Roman" w:cs="Times New Roman"/>
          <w:sz w:val="24"/>
        </w:rPr>
        <w:t>В 1635 году произошло крупное восстание в Хлынове. Поводом к нему послужили незаконные поборы, которые собирали с горожан местные воеводы. В восстании участвовало свыше тысячи человек. Волнение перебросилось в Орлов и Котельнич. Восставшие прорвались в Хлыновский кремль, произвели расправу с «начальными людьми». Воевода и его подручные не могли подавить народное движение. Но из Москвы прибыл отряд войск, который произвел расправу с восставшими. Наиболее активных сослали в Сибирь.</w:t>
      </w:r>
    </w:p>
    <w:p w:rsidR="000D2354" w:rsidRPr="00171708" w:rsidRDefault="000D2354" w:rsidP="000D2354">
      <w:pPr>
        <w:pStyle w:val="a5"/>
        <w:ind w:left="709"/>
        <w:rPr>
          <w:rFonts w:ascii="Times New Roman" w:hAnsi="Times New Roman" w:cs="Times New Roman"/>
          <w:sz w:val="24"/>
        </w:rPr>
      </w:pP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5.2. </w:t>
      </w:r>
      <w:r w:rsidRPr="00171708">
        <w:rPr>
          <w:rFonts w:ascii="Times New Roman" w:hAnsi="Times New Roman" w:cs="Times New Roman"/>
          <w:b/>
          <w:i/>
          <w:sz w:val="28"/>
        </w:rPr>
        <w:t>Сильные волнения в Вятском крае развернулись во время второй крестьянской войны под предводительством Степана Разина. Расскажите о них.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</w:rPr>
      </w:pP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</w:rPr>
      </w:pP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</w:rPr>
      </w:pPr>
    </w:p>
    <w:p w:rsidR="000D2354" w:rsidRPr="005A7896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5.3. Степан Разин отправлял так называемые «Прелестные письма» различным уездам, в том числе Вятскому. Поразмышляйте, с какой целью он это делал?</w:t>
      </w:r>
    </w:p>
    <w:p w:rsidR="000D2354" w:rsidRPr="009613FC" w:rsidRDefault="000D2354" w:rsidP="000D2354">
      <w:pPr>
        <w:ind w:left="-1418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6AB858" wp14:editId="162ED825">
                <wp:simplePos x="0" y="0"/>
                <wp:positionH relativeFrom="column">
                  <wp:posOffset>2720340</wp:posOffset>
                </wp:positionH>
                <wp:positionV relativeFrom="paragraph">
                  <wp:posOffset>78740</wp:posOffset>
                </wp:positionV>
                <wp:extent cx="3400425" cy="3076575"/>
                <wp:effectExtent l="0" t="0" r="28575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2354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Перевод грамоты</w:t>
                            </w:r>
                            <w:r w:rsidRPr="00FE089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: </w:t>
                            </w:r>
                          </w:p>
                          <w:p w:rsidR="000D2354" w:rsidRPr="00FE0895" w:rsidRDefault="000D2354" w:rsidP="000D23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FE089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18"/>
                              </w:rPr>
                              <w:t>Грамота от Степана Тимофеевича от Разина. Пишет вам Степан Тимофеевич всей черни. Хто хочет богу да государю послужить, да и великому войску, да и Степану Тимофеевичю, и я выслал казаков, и вам бы за(о)дно измеников вывадить и мирских кравапивцев вывадить. И [...] мои казаки како промысь станут чинить, и ва[м] бы [...] итигь к ним в совет, и кабальныя и апальныя шли бы в по[л]к к моим казакам.</w:t>
                            </w:r>
                          </w:p>
                          <w:p w:rsidR="000D2354" w:rsidRDefault="000D2354" w:rsidP="000D2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AB858" id="Надпись 8" o:spid="_x0000_s1029" type="#_x0000_t202" style="position:absolute;left:0;text-align:left;margin-left:214.2pt;margin-top:6.2pt;width:267.75pt;height:242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" fillcolor="white [3201]" strokeweight=".5pt">
                <v:textbox>
                  <w:txbxContent>
                    <w:p w:rsidR="000D2354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Перевод грамоты</w:t>
                      </w:r>
                      <w:r w:rsidRPr="00FE089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: </w:t>
                      </w:r>
                    </w:p>
                    <w:p w:rsidR="000D2354" w:rsidRPr="00FE0895" w:rsidRDefault="000D2354" w:rsidP="000D2354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FE0895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18"/>
                        </w:rPr>
                        <w:t>Грамота от Степана Тимофеевича от Разина. Пишет вам Степан Тимофеевич всей черни. Хто хочет богу да государю послужить, да и великому войску, да и Степану Тимофеевичю, и я выслал казаков, и вам бы за(о)дно измеников вывадить и мирских кравапивцев вывадить. И [...] мои казаки како промысь станут чинить, и ва[м] бы [...] итигь к ним в совет, и кабальныя и апальныя шли бы в по[л]к к моим казакам.</w:t>
                      </w:r>
                    </w:p>
                    <w:p w:rsidR="000D2354" w:rsidRDefault="000D2354" w:rsidP="000D235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3406140" cy="4572000"/>
            <wp:effectExtent l="0" t="0" r="3810" b="0"/>
            <wp:docPr id="10" name="Рисунок 10" descr="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zi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Default="000D2354" w:rsidP="000D2354">
      <w:pPr>
        <w:pStyle w:val="a5"/>
        <w:ind w:left="709"/>
        <w:rPr>
          <w:rFonts w:ascii="Times New Roman" w:hAnsi="Times New Roman" w:cs="Times New Roman"/>
          <w:sz w:val="24"/>
        </w:rPr>
      </w:pPr>
    </w:p>
    <w:p w:rsidR="000D2354" w:rsidRDefault="000D2354" w:rsidP="000D2354">
      <w:pPr>
        <w:pStyle w:val="a5"/>
        <w:ind w:left="709"/>
        <w:rPr>
          <w:rFonts w:ascii="Times New Roman" w:hAnsi="Times New Roman" w:cs="Times New Roman"/>
          <w:sz w:val="24"/>
        </w:rPr>
      </w:pPr>
    </w:p>
    <w:p w:rsidR="000D2354" w:rsidRDefault="000D2354" w:rsidP="000D2354">
      <w:pPr>
        <w:pStyle w:val="a5"/>
        <w:ind w:left="709"/>
        <w:rPr>
          <w:rFonts w:ascii="Times New Roman" w:hAnsi="Times New Roman" w:cs="Times New Roman"/>
          <w:sz w:val="24"/>
        </w:rPr>
      </w:pPr>
    </w:p>
    <w:p w:rsidR="000D2354" w:rsidRDefault="000D2354" w:rsidP="000D2354">
      <w:pPr>
        <w:pStyle w:val="a5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4"/>
        </w:rPr>
      </w:pPr>
      <w:r w:rsidRPr="00EB366A">
        <w:rPr>
          <w:rFonts w:ascii="Times New Roman" w:hAnsi="Times New Roman" w:cs="Times New Roman"/>
          <w:sz w:val="24"/>
        </w:rPr>
        <w:lastRenderedPageBreak/>
        <w:t>Отклики рязанского движения еще долго ощущались на Вятке. В 1673 году в Кайгороде вспыхнуло восстание посадских жителей, которые изгнали воеводу и приказных людей. В течение нескольких месяцев кайгородцы держали город в своих руках. Присланный из Москвы стрелецкий полк подавил восстание. Несколько человек было повешено, многие брошены в тюрьму.</w:t>
      </w:r>
    </w:p>
    <w:p w:rsidR="000D2354" w:rsidRPr="00EB366A" w:rsidRDefault="000D2354" w:rsidP="000D2354">
      <w:pPr>
        <w:pStyle w:val="a5"/>
        <w:ind w:left="709"/>
        <w:rPr>
          <w:rFonts w:ascii="Times New Roman" w:hAnsi="Times New Roman" w:cs="Times New Roman"/>
          <w:sz w:val="24"/>
        </w:rPr>
      </w:pPr>
    </w:p>
    <w:p w:rsidR="000D2354" w:rsidRPr="00EB366A" w:rsidRDefault="000D2354" w:rsidP="000D2354">
      <w:pPr>
        <w:pStyle w:val="a5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4"/>
        </w:rPr>
      </w:pPr>
      <w:r w:rsidRPr="00EB366A">
        <w:rPr>
          <w:rFonts w:ascii="Times New Roman" w:hAnsi="Times New Roman" w:cs="Times New Roman"/>
          <w:sz w:val="24"/>
        </w:rPr>
        <w:t>В 1675—1676 годах развернулось сильное крестьянское восстание в селах Кырчаны и Суда. Местные Крестьяне были Крепостными Трифонова монастыря и жестоко угнетались монахами. Дойдя до отчаяния, они восстали во главе с крестьянином Ильей Рохиным, захватили власть в своих селах и посадили под стражу монастырских управляющих вотчиной. Но восстание было изолированным, не получило поддержки. Из Казани прибыл отряд карательных войск, который приступил к подавлению восстания. Рохин с частью восставших успел уйти за реку Вою и скрыться в лесах.</w:t>
      </w: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 w:rsidRPr="00AC05DA">
        <w:rPr>
          <w:rFonts w:ascii="Times New Roman" w:hAnsi="Times New Roman" w:cs="Times New Roman"/>
          <w:b/>
          <w:i/>
          <w:sz w:val="28"/>
        </w:rPr>
        <w:t>5.4. В первой половине XVIII века положение крестьян, ремесленников и работных людей еще более ухудшилось. Что изменилось?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AC05DA" w:rsidRDefault="000D2354" w:rsidP="000D2354">
      <w:pPr>
        <w:rPr>
          <w:rFonts w:ascii="Times New Roman" w:hAnsi="Times New Roman" w:cs="Times New Roman"/>
          <w:b/>
          <w:i/>
          <w:sz w:val="28"/>
        </w:rPr>
      </w:pPr>
    </w:p>
    <w:p w:rsidR="000D2354" w:rsidRPr="00EB366A" w:rsidRDefault="000D2354" w:rsidP="000D2354">
      <w:pPr>
        <w:pStyle w:val="a5"/>
        <w:numPr>
          <w:ilvl w:val="0"/>
          <w:numId w:val="2"/>
        </w:numPr>
        <w:ind w:left="284" w:firstLine="709"/>
        <w:rPr>
          <w:rFonts w:ascii="Times New Roman" w:hAnsi="Times New Roman" w:cs="Times New Roman"/>
          <w:sz w:val="24"/>
        </w:rPr>
      </w:pPr>
      <w:r w:rsidRPr="00EB366A">
        <w:rPr>
          <w:rFonts w:ascii="Times New Roman" w:hAnsi="Times New Roman" w:cs="Times New Roman"/>
          <w:sz w:val="24"/>
        </w:rPr>
        <w:t>Все это приводило к новым народным восстаниям, которые развернулись в 1705—1711 годах в Астрахани, на Дону, в Поволжье, на Каме и в Приуралье. Откликом на это движение было новое восстание в Кайгороде в 1709—1710 годах. Восставшие разбили отряд правительственных войск, захватили власть в свои руки. Однако посланный из Москвы уполномоченный чиновник с отрядом солдат подавил восстание и казнил несколько наиболее активных его участников.</w:t>
      </w: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 w:rsidRPr="00AC05DA">
        <w:rPr>
          <w:rFonts w:ascii="Times New Roman" w:hAnsi="Times New Roman" w:cs="Times New Roman"/>
          <w:b/>
          <w:i/>
          <w:sz w:val="28"/>
        </w:rPr>
        <w:t>5.5. Многочисленные народные волнения XVII — начала XVIII века не имели успеха. Как вы считаете, почему?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Default="000D2354" w:rsidP="000D2354">
      <w:pPr>
        <w:rPr>
          <w:rFonts w:ascii="Times New Roman" w:hAnsi="Times New Roman" w:cs="Times New Roman"/>
          <w:b/>
          <w:i/>
          <w:sz w:val="28"/>
        </w:rPr>
      </w:pPr>
    </w:p>
    <w:p w:rsidR="000D2354" w:rsidRPr="00AC05DA" w:rsidRDefault="000D2354" w:rsidP="000D2354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5.6. Какие были последствия этих выступлений? Как они отразились в последствии на общественной мысли, как вы считаете?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456C45" w:rsidRDefault="000D2354" w:rsidP="000D2354">
      <w:pPr>
        <w:rPr>
          <w:rFonts w:ascii="Times New Roman" w:hAnsi="Times New Roman" w:cs="Times New Roman"/>
          <w:b/>
          <w:sz w:val="28"/>
        </w:rPr>
      </w:pPr>
      <w:r w:rsidRPr="00456C4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0D2354" w:rsidRPr="008640C8" w:rsidRDefault="000D2354" w:rsidP="000D2354">
      <w:pPr>
        <w:rPr>
          <w:rFonts w:ascii="Times New Roman" w:hAnsi="Times New Roman" w:cs="Times New Roman"/>
          <w:sz w:val="24"/>
        </w:rPr>
      </w:pPr>
    </w:p>
    <w:p w:rsidR="000D2354" w:rsidRPr="004E3969" w:rsidRDefault="000D2354" w:rsidP="000D23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013">
        <w:rPr>
          <w:rFonts w:ascii="Times New Roman" w:hAnsi="Times New Roman" w:cs="Times New Roman"/>
          <w:b/>
          <w:bCs/>
          <w:sz w:val="28"/>
          <w:szCs w:val="28"/>
        </w:rPr>
        <w:t xml:space="preserve">Задания по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XIX</w:t>
      </w:r>
      <w:r w:rsidRPr="004E3969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нач.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XX</w:t>
      </w:r>
      <w:r w:rsidRPr="000D23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вв.</w:t>
      </w:r>
    </w:p>
    <w:p w:rsidR="000D2354" w:rsidRPr="00147CDF" w:rsidRDefault="000D2354" w:rsidP="000D2354">
      <w:pPr>
        <w:jc w:val="both"/>
        <w:rPr>
          <w:rFonts w:ascii="Times New Roman" w:hAnsi="Times New Roman" w:cs="Times New Roman"/>
          <w:sz w:val="28"/>
          <w:szCs w:val="28"/>
        </w:rPr>
      </w:pPr>
      <w:r w:rsidRPr="00147CDF">
        <w:rPr>
          <w:rFonts w:ascii="Times New Roman" w:hAnsi="Times New Roman" w:cs="Times New Roman"/>
          <w:b/>
          <w:bCs/>
          <w:sz w:val="28"/>
          <w:szCs w:val="28"/>
        </w:rPr>
        <w:t>Документы: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0D2354" w:rsidRPr="00147CDF" w:rsidRDefault="000D2354" w:rsidP="000D2354">
      <w:pPr>
        <w:jc w:val="both"/>
        <w:rPr>
          <w:rFonts w:ascii="Times New Roman" w:hAnsi="Times New Roman" w:cs="Times New Roman"/>
          <w:sz w:val="28"/>
          <w:szCs w:val="28"/>
        </w:rPr>
      </w:pPr>
      <w:r w:rsidRPr="00160365">
        <w:rPr>
          <w:rFonts w:ascii="Times New Roman" w:hAnsi="Times New Roman" w:cs="Times New Roman"/>
          <w:sz w:val="28"/>
          <w:szCs w:val="28"/>
        </w:rPr>
        <w:t xml:space="preserve">1) </w:t>
      </w:r>
      <w:r w:rsidRPr="00160365">
        <w:rPr>
          <w:rFonts w:ascii="Times New Roman" w:hAnsi="Times New Roman" w:cs="Times New Roman"/>
          <w:b/>
          <w:i/>
          <w:sz w:val="28"/>
          <w:szCs w:val="28"/>
        </w:rPr>
        <w:t>«Россия: Полное географическое описание нашего Отечества»</w:t>
      </w:r>
      <w:r>
        <w:rPr>
          <w:rFonts w:ascii="Times New Roman" w:hAnsi="Times New Roman" w:cs="Times New Roman"/>
          <w:sz w:val="28"/>
          <w:szCs w:val="28"/>
        </w:rPr>
        <w:br/>
      </w:r>
      <w:r w:rsidRPr="00160365">
        <w:rPr>
          <w:rFonts w:ascii="Times New Roman" w:hAnsi="Times New Roman" w:cs="Times New Roman"/>
          <w:bCs/>
          <w:sz w:val="28"/>
          <w:szCs w:val="28"/>
        </w:rPr>
        <w:t>Собор был заложен 30 августа 1839 г., но за недостатком средств постройка его затянулась на 25 лет и он был освящен только в октябре 1864 г. Храм представляет сооружение замечательной красоты по конструкции и деталям: величественность в нем соединяется с необычайной легкостью. Высота собора с крестом 27 саж., длина и ширина – также 27 саж. Построен он в виде креста с огромным куполом посредине и четырьмя небольшими башнями по бокам, из которых одна служит и колокольней. Кругом собора идет галерея, окруженная колоннадой; окна высокие, стрельчатые, в готическом стиле.</w:t>
      </w:r>
    </w:p>
    <w:p w:rsidR="000D2354" w:rsidRPr="00147CDF" w:rsidRDefault="000D2354" w:rsidP="000D2354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7CDF">
        <w:rPr>
          <w:rFonts w:ascii="Times New Roman" w:hAnsi="Times New Roman" w:cs="Times New Roman"/>
          <w:i/>
          <w:iCs/>
          <w:sz w:val="28"/>
          <w:szCs w:val="28"/>
        </w:rPr>
        <w:t>О каком соборе идет речь в данном документе?</w:t>
      </w:r>
    </w:p>
    <w:p w:rsidR="000D2354" w:rsidRPr="00147CDF" w:rsidRDefault="000D2354" w:rsidP="000D2354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7CDF">
        <w:rPr>
          <w:rFonts w:ascii="Times New Roman" w:hAnsi="Times New Roman" w:cs="Times New Roman"/>
          <w:i/>
          <w:iCs/>
          <w:sz w:val="28"/>
          <w:szCs w:val="28"/>
        </w:rPr>
        <w:t xml:space="preserve">Что вы знаете об архитекторе спроектировавшем этот собор? </w:t>
      </w:r>
    </w:p>
    <w:p w:rsidR="000D2354" w:rsidRPr="00147CDF" w:rsidRDefault="000D2354" w:rsidP="000D235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0365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365">
        <w:rPr>
          <w:rFonts w:ascii="Times New Roman" w:hAnsi="Times New Roman" w:cs="Times New Roman"/>
          <w:b/>
          <w:i/>
          <w:sz w:val="28"/>
          <w:szCs w:val="28"/>
        </w:rPr>
        <w:t xml:space="preserve">Эмаусский «История Вятского края 12-середина 19 века» </w:t>
      </w:r>
      <w:r>
        <w:rPr>
          <w:rFonts w:ascii="Times New Roman" w:hAnsi="Times New Roman" w:cs="Times New Roman"/>
          <w:sz w:val="28"/>
          <w:szCs w:val="28"/>
        </w:rPr>
        <w:br/>
      </w:r>
      <w:r w:rsidRPr="001603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60365">
        <w:rPr>
          <w:rFonts w:ascii="Times New Roman" w:hAnsi="Times New Roman" w:cs="Times New Roman"/>
          <w:sz w:val="28"/>
          <w:szCs w:val="28"/>
        </w:rPr>
        <w:t xml:space="preserve">Вятская губерния была связана торговлей с Петербургом и Москвой, с </w:t>
      </w:r>
      <w:r w:rsidRPr="00160365">
        <w:rPr>
          <w:rFonts w:ascii="Times New Roman" w:hAnsi="Times New Roman" w:cs="Times New Roman"/>
          <w:sz w:val="28"/>
          <w:szCs w:val="28"/>
        </w:rPr>
        <w:lastRenderedPageBreak/>
        <w:t>Поволжьем от Рыбинска до Астрахани, с Поморьем до Архангельска, с Прикамьем от Перми до Казани, с Си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бирью от Екатеринбурга до Иркутска. Эта связь осуществлялась час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тично водными путями по Вятке и ее притокам Белой Холунице, Чеп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це, Моломе, Пижме, Кильмези и по Каме с ее притоками Тоймой, Йжем и др. Частично торговля велась гужевым транспортом по почто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вым трактам: Московскому, Казанскому, Сибирскому, Уфимскому, Кукарскому и Ношульскому. Последний тракт имел особенно важное значение, так как по нему вятчане подвозили грузы к Ношульской при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стани на реке Лузе, откуда они шли судами до Архангельска. В 1855 году по водным путям из губернии было отправлено грузов на 1 837 000 руб.</w:t>
      </w:r>
    </w:p>
    <w:p w:rsidR="000D2354" w:rsidRPr="00160365" w:rsidRDefault="000D2354" w:rsidP="000D235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60365">
        <w:rPr>
          <w:rFonts w:ascii="Times New Roman" w:hAnsi="Times New Roman" w:cs="Times New Roman"/>
          <w:sz w:val="28"/>
          <w:szCs w:val="28"/>
        </w:rPr>
        <w:t>Активное участие вятские купцы принимали в торговле на обще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российских ярмарках, особенно на Нижегородской (Макарьевской), Ирбитской, Мензелинской. На эти ярмарки вывозилась основная мас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са вятских товаров, и здесь закупалось большинство товаров для про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дажи внутри губернии. Кроме того, вятские товары отправлялись не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посредственно в города: Петербург, Москву, Казань, Оренбург, Ярос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лавль, Кострому, Нижний Новгород, Саратов, Симбирск, Царицын, Астрахань, Ростов-на-Дону, Одессу, Пермь, Екатеринбург, Тобольск, Архангельск, Вологду, Рыбинск и др.</w:t>
      </w:r>
    </w:p>
    <w:p w:rsidR="000D2354" w:rsidRPr="00160365" w:rsidRDefault="000D2354" w:rsidP="000D235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60365">
        <w:rPr>
          <w:rFonts w:ascii="Times New Roman" w:hAnsi="Times New Roman" w:cs="Times New Roman"/>
          <w:sz w:val="28"/>
          <w:szCs w:val="28"/>
        </w:rPr>
        <w:t>Вятские товары шли также на мировой рынок через Петербургс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кий, Архангельский и Одесский порты…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D2354" w:rsidRPr="00160365" w:rsidRDefault="000D2354" w:rsidP="000D235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0D2354" w:rsidRPr="00147CDF" w:rsidRDefault="000D2354" w:rsidP="000D2354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7CDF">
        <w:rPr>
          <w:rFonts w:ascii="Times New Roman" w:hAnsi="Times New Roman" w:cs="Times New Roman"/>
          <w:i/>
          <w:iCs/>
          <w:sz w:val="28"/>
          <w:szCs w:val="28"/>
        </w:rPr>
        <w:t xml:space="preserve">Какие выводы можно сделать о развитии путей сообщения в первой половине 19 века из вышеизложенного </w:t>
      </w:r>
    </w:p>
    <w:p w:rsidR="000D2354" w:rsidRPr="00147CDF" w:rsidRDefault="000D2354" w:rsidP="000D2354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7CDF">
        <w:rPr>
          <w:rFonts w:ascii="Times New Roman" w:hAnsi="Times New Roman" w:cs="Times New Roman"/>
          <w:i/>
          <w:iCs/>
          <w:sz w:val="28"/>
          <w:szCs w:val="28"/>
        </w:rPr>
        <w:t>Как вы считаете, насколько значительной была роль вятского купечества в развитии экономики губернии?</w:t>
      </w:r>
    </w:p>
    <w:p w:rsidR="000D2354" w:rsidRDefault="000D2354" w:rsidP="000D235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0365">
        <w:rPr>
          <w:rFonts w:ascii="Times New Roman" w:hAnsi="Times New Roman" w:cs="Times New Roman"/>
          <w:sz w:val="28"/>
          <w:szCs w:val="28"/>
        </w:rPr>
        <w:t xml:space="preserve">3) </w:t>
      </w:r>
      <w:r w:rsidRPr="00160365">
        <w:rPr>
          <w:rFonts w:ascii="Times New Roman" w:hAnsi="Times New Roman" w:cs="Times New Roman"/>
          <w:b/>
          <w:i/>
          <w:sz w:val="28"/>
          <w:szCs w:val="28"/>
        </w:rPr>
        <w:t xml:space="preserve">     А.И. Герцен «Былое и думы»</w:t>
      </w:r>
    </w:p>
    <w:p w:rsidR="000D2354" w:rsidRPr="00147CDF" w:rsidRDefault="000D2354" w:rsidP="000D235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160365">
        <w:rPr>
          <w:rFonts w:ascii="Times New Roman" w:hAnsi="Times New Roman" w:cs="Times New Roman"/>
          <w:sz w:val="28"/>
          <w:szCs w:val="28"/>
        </w:rPr>
        <w:t>Между разными распоряжениями из Петербурга велено было в каждом губернском городе приготовить выставку всякого рода произведе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ний и изделий края и расположить ее по трем царствам природы. Это раз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деление по царствам очень затруднило канцелярию и даже отчасти Тюфя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ева. Чтоб не ошибиться, он решился, несмотря на свое неблагорасположе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ние, позвать меня на совет.</w:t>
      </w:r>
    </w:p>
    <w:p w:rsidR="000D2354" w:rsidRPr="00160365" w:rsidRDefault="000D2354" w:rsidP="000D235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0365">
        <w:rPr>
          <w:rFonts w:ascii="Times New Roman" w:hAnsi="Times New Roman" w:cs="Times New Roman"/>
          <w:sz w:val="28"/>
          <w:szCs w:val="28"/>
        </w:rPr>
        <w:t>- Ну, например, мед, - говорил он, - куда принадлежит мед? Или золоченая рама - как определить, куда она относится?</w:t>
      </w:r>
    </w:p>
    <w:p w:rsidR="000D2354" w:rsidRPr="00160365" w:rsidRDefault="000D2354" w:rsidP="000D235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0365">
        <w:rPr>
          <w:rFonts w:ascii="Times New Roman" w:hAnsi="Times New Roman" w:cs="Times New Roman"/>
          <w:sz w:val="28"/>
          <w:szCs w:val="28"/>
        </w:rPr>
        <w:t>Увидя из моих ответов, что я имею удивительно точные сведения о трех царствах природы, он предложил мне заняться расположением вьь ставки.</w:t>
      </w:r>
    </w:p>
    <w:p w:rsidR="000D2354" w:rsidRPr="00160365" w:rsidRDefault="000D2354" w:rsidP="000D235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0365">
        <w:rPr>
          <w:rFonts w:ascii="Times New Roman" w:hAnsi="Times New Roman" w:cs="Times New Roman"/>
          <w:sz w:val="28"/>
          <w:szCs w:val="28"/>
        </w:rPr>
        <w:lastRenderedPageBreak/>
        <w:t>Пока я занимался размещением деревянной посуды и вотских на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рядов, меда и чугунных решеток, а Тюфяев продолжал брать свирепые ме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ры для вящего удовольствия «его высочества», оно изволило прибыть в Орлов, и громовая весть об аресте орловского городничего разнеслась по городу. Тюфяев пожелтел и как-то нервно начал ступать ногами.</w:t>
      </w:r>
    </w:p>
    <w:p w:rsidR="000D2354" w:rsidRPr="00147CDF" w:rsidRDefault="000D2354" w:rsidP="000D235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0365">
        <w:rPr>
          <w:rFonts w:ascii="Times New Roman" w:hAnsi="Times New Roman" w:cs="Times New Roman"/>
          <w:sz w:val="28"/>
          <w:szCs w:val="28"/>
        </w:rPr>
        <w:t>Дней за пять до приезда наследника в Орлов городничий писал Тюфяеву, что вдова, у которой пол сломали, шумит, и что купец такой-то, богатый и знаемый в городе человек похваляется, что все наследнику ска</w:t>
      </w:r>
      <w:r w:rsidRPr="00160365">
        <w:rPr>
          <w:rFonts w:ascii="Times New Roman" w:hAnsi="Times New Roman" w:cs="Times New Roman"/>
          <w:sz w:val="28"/>
          <w:szCs w:val="28"/>
        </w:rPr>
        <w:softHyphen/>
        <w:t>жет. Тюфяев насчет его распорядился очень умно: он велел городничему заподозрить его сумасшедшим (пример Петровского ему понравился) и представить для свидетельства в Вятку; пока бы дело длилось, наследник уехал бы из Вятской губернии, тем дело и кончилось бы. Городничий все исполнил; купец был в вятской больнице.</w:t>
      </w:r>
    </w:p>
    <w:p w:rsidR="000D2354" w:rsidRPr="00160365" w:rsidRDefault="000D2354" w:rsidP="000D23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2354" w:rsidRPr="00147CDF" w:rsidRDefault="000D2354" w:rsidP="000D2354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7CDF">
        <w:rPr>
          <w:rFonts w:ascii="Times New Roman" w:hAnsi="Times New Roman" w:cs="Times New Roman"/>
          <w:i/>
          <w:iCs/>
          <w:sz w:val="28"/>
          <w:szCs w:val="28"/>
        </w:rPr>
        <w:t>О каких событиях в жизни губернии ведется здесь рассказ?</w:t>
      </w:r>
    </w:p>
    <w:p w:rsidR="000D2354" w:rsidRPr="00147CDF" w:rsidRDefault="000D2354" w:rsidP="000D2354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7CDF">
        <w:rPr>
          <w:rFonts w:ascii="Times New Roman" w:hAnsi="Times New Roman" w:cs="Times New Roman"/>
          <w:i/>
          <w:iCs/>
          <w:sz w:val="28"/>
          <w:szCs w:val="28"/>
        </w:rPr>
        <w:t>Какие выводы о деятельности чиновничества можно сделать из изложенного в отрывке?</w:t>
      </w:r>
    </w:p>
    <w:p w:rsidR="000D2354" w:rsidRPr="00800F61" w:rsidRDefault="000D2354" w:rsidP="000D235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800F61">
        <w:rPr>
          <w:rFonts w:ascii="Times New Roman" w:hAnsi="Times New Roman" w:cs="Times New Roman"/>
          <w:b/>
          <w:i/>
          <w:sz w:val="28"/>
          <w:szCs w:val="28"/>
        </w:rPr>
        <w:t>Герман Андреевич  Замятин, Памяти К.А. Анфилатова</w:t>
      </w:r>
      <w:r w:rsidRPr="00800F61">
        <w:rPr>
          <w:rFonts w:ascii="Times New Roman" w:hAnsi="Times New Roman" w:cs="Times New Roman"/>
          <w:sz w:val="28"/>
          <w:szCs w:val="28"/>
        </w:rPr>
        <w:br/>
        <w:t>О своем намерении он довел до сведения графа Н.П. Румянцева, при чем просил графа, в виду новизны дела исходатайствовать у Государя «Высокомонаршую  милость, какую Высочайшей воле даровать будет благоугодно». Граф Н.П. Румянцев отнесся к просьбе Анфилатова с  большим вниманием. Ему удалось исходатайствовать у Государя право, чтобы все товары, как отправленные из России на первых трёх кораблях Анфилатова, так и те,  которые будут привезены на них из Америки, таможни пропускали, не взимая с них пошлин. Кроме того, для выполнения предприятия Анфилатову было выдано из  государственной казны в пособие 200 000 рублей. Обрадованный таким отношением Кс. Ал. Приступил к снаряжению своих кораблей в далекое плавание. На первый раз решено было отправить два корабля, один «Архангел Михаил» - из  Петербургского порта, другой – «Иоанн Креститель» - из Архангельского. В конце августа, а может, в начале сентября 1806 года  последний вышел в море, держа свой путь в Нью-Йорк. Вероятно, около того же времени отправился и «Архангел Михаил» в Бостон. Первый корабль благополучно достиг цели и также благополучно возвратился, нагруженный американскими товарами, к Кронштадтскому порту 8 октября 1807 года, пробыв в пути 107 дней.</w:t>
      </w:r>
    </w:p>
    <w:p w:rsidR="000D2354" w:rsidRPr="00800F61" w:rsidRDefault="000D2354" w:rsidP="000D2354">
      <w:pPr>
        <w:jc w:val="both"/>
        <w:rPr>
          <w:rFonts w:ascii="Times New Roman" w:hAnsi="Times New Roman" w:cs="Times New Roman"/>
          <w:sz w:val="28"/>
          <w:szCs w:val="28"/>
        </w:rPr>
      </w:pPr>
      <w:r w:rsidRPr="00800F61">
        <w:rPr>
          <w:rFonts w:ascii="Times New Roman" w:hAnsi="Times New Roman" w:cs="Times New Roman"/>
          <w:sz w:val="28"/>
          <w:szCs w:val="28"/>
        </w:rPr>
        <w:t xml:space="preserve">           Не столь счастливо было плавание второго корабля. На обратном пути он чуть было не погиб в следствии бури, долгое время починивался в Копенгагене и только в последних числах ноября 1807 года прибыл в Ревель; </w:t>
      </w:r>
      <w:r w:rsidRPr="00800F61">
        <w:rPr>
          <w:rFonts w:ascii="Times New Roman" w:hAnsi="Times New Roman" w:cs="Times New Roman"/>
          <w:sz w:val="28"/>
          <w:szCs w:val="28"/>
        </w:rPr>
        <w:lastRenderedPageBreak/>
        <w:t>его путешествие  продолжалось 78 дней. О прибытии того и  другого корабля каждый раз извещала публику газета «С - Петербургские Коммерческие ведомости».</w:t>
      </w:r>
    </w:p>
    <w:p w:rsidR="000D2354" w:rsidRPr="00800F61" w:rsidRDefault="000D2354" w:rsidP="000D2354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D2354" w:rsidRPr="00800F61" w:rsidRDefault="000D2354" w:rsidP="000D2354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00F61">
        <w:rPr>
          <w:rFonts w:ascii="Times New Roman" w:hAnsi="Times New Roman" w:cs="Times New Roman"/>
          <w:i/>
          <w:iCs/>
          <w:sz w:val="28"/>
          <w:szCs w:val="28"/>
        </w:rPr>
        <w:t>Почему государственная власть с таким вниманием отнеслась к предложению Анфилатова?</w:t>
      </w:r>
    </w:p>
    <w:p w:rsidR="000D2354" w:rsidRPr="00800F61" w:rsidRDefault="000D2354" w:rsidP="000D2354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00F61">
        <w:rPr>
          <w:rFonts w:ascii="Times New Roman" w:hAnsi="Times New Roman" w:cs="Times New Roman"/>
          <w:i/>
          <w:iCs/>
          <w:sz w:val="28"/>
          <w:szCs w:val="28"/>
        </w:rPr>
        <w:t>Какое по вашему мнению значение для России имело плавание этих кораблей?</w:t>
      </w:r>
    </w:p>
    <w:p w:rsidR="000D2354" w:rsidRPr="00C3052D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C3052D">
        <w:rPr>
          <w:rFonts w:ascii="Times New Roman" w:hAnsi="Times New Roman" w:cs="Times New Roman"/>
          <w:b/>
          <w:bCs/>
          <w:sz w:val="28"/>
          <w:szCs w:val="28"/>
        </w:rPr>
        <w:t xml:space="preserve">Определения: </w:t>
      </w:r>
      <w:r w:rsidRPr="00C3052D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3052D">
        <w:rPr>
          <w:rFonts w:ascii="Times New Roman" w:hAnsi="Times New Roman" w:cs="Times New Roman"/>
          <w:sz w:val="28"/>
          <w:szCs w:val="28"/>
        </w:rPr>
        <w:t>Мултановское дело__________________________________________________________</w:t>
      </w:r>
    </w:p>
    <w:p w:rsidR="000D2354" w:rsidRPr="00C3052D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C3052D">
        <w:rPr>
          <w:rFonts w:ascii="Times New Roman" w:hAnsi="Times New Roman" w:cs="Times New Roman"/>
          <w:sz w:val="28"/>
          <w:szCs w:val="28"/>
        </w:rPr>
        <w:t xml:space="preserve">Капокорень ___________________________________________________________ </w:t>
      </w:r>
    </w:p>
    <w:p w:rsidR="000D2354" w:rsidRPr="00C3052D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C3052D">
        <w:rPr>
          <w:rFonts w:ascii="Times New Roman" w:hAnsi="Times New Roman" w:cs="Times New Roman"/>
          <w:sz w:val="28"/>
          <w:szCs w:val="28"/>
        </w:rPr>
        <w:t>Кукарское кружево ____________________________________________________</w:t>
      </w:r>
    </w:p>
    <w:p w:rsidR="000D2354" w:rsidRPr="00C3052D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C3052D">
        <w:rPr>
          <w:rFonts w:ascii="Times New Roman" w:hAnsi="Times New Roman" w:cs="Times New Roman"/>
          <w:sz w:val="28"/>
          <w:szCs w:val="28"/>
        </w:rPr>
        <w:t>Дымковская игрушка ________________________________________________</w:t>
      </w:r>
    </w:p>
    <w:p w:rsidR="000D2354" w:rsidRDefault="000D2354" w:rsidP="000D235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Таблицы:</w:t>
      </w:r>
    </w:p>
    <w:p w:rsidR="000D2354" w:rsidRPr="000C6C2D" w:rsidRDefault="000D2354" w:rsidP="000D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0C6C2D">
        <w:rPr>
          <w:rFonts w:ascii="Times New Roman" w:hAnsi="Times New Roman" w:cs="Times New Roman"/>
          <w:sz w:val="28"/>
          <w:szCs w:val="28"/>
        </w:rPr>
        <w:t>указать даты и события: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1"/>
        <w:gridCol w:w="6024"/>
      </w:tblGrid>
      <w:tr w:rsidR="000D2354" w:rsidRPr="000C6C2D" w:rsidTr="008354D6"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354" w:rsidRPr="000C6C2D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C2D">
              <w:rPr>
                <w:rFonts w:ascii="Times New Roman" w:hAnsi="Times New Roman" w:cs="Times New Roman"/>
                <w:sz w:val="28"/>
                <w:szCs w:val="28"/>
              </w:rPr>
              <w:t>1842</w:t>
            </w:r>
          </w:p>
        </w:tc>
        <w:tc>
          <w:tcPr>
            <w:tcW w:w="3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354" w:rsidRPr="000C6C2D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354" w:rsidRPr="000C6C2D" w:rsidTr="008354D6"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354" w:rsidRPr="000C6C2D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354" w:rsidRPr="000C6C2D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C6C2D">
              <w:rPr>
                <w:rFonts w:ascii="Times New Roman" w:hAnsi="Times New Roman" w:cs="Times New Roman"/>
                <w:sz w:val="28"/>
                <w:szCs w:val="28"/>
              </w:rPr>
              <w:t xml:space="preserve">существил свои открытия на. Холуницких заводах талантливый русский металлург В. С. Пятой. </w:t>
            </w:r>
          </w:p>
        </w:tc>
      </w:tr>
      <w:tr w:rsidR="000D2354" w:rsidRPr="000C6C2D" w:rsidTr="008354D6"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354" w:rsidRPr="000C6C2D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C2D">
              <w:rPr>
                <w:rFonts w:ascii="Times New Roman" w:hAnsi="Times New Roman" w:cs="Times New Roman"/>
                <w:sz w:val="28"/>
                <w:szCs w:val="28"/>
              </w:rPr>
              <w:t>1837</w:t>
            </w:r>
          </w:p>
        </w:tc>
        <w:tc>
          <w:tcPr>
            <w:tcW w:w="3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354" w:rsidRPr="000C6C2D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354" w:rsidRPr="000C6C2D" w:rsidTr="008354D6"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354" w:rsidRPr="000C6C2D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C2D">
              <w:rPr>
                <w:rFonts w:ascii="Times New Roman" w:hAnsi="Times New Roman" w:cs="Times New Roman"/>
                <w:sz w:val="28"/>
                <w:szCs w:val="28"/>
              </w:rPr>
              <w:t>1855</w:t>
            </w:r>
          </w:p>
        </w:tc>
        <w:tc>
          <w:tcPr>
            <w:tcW w:w="3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354" w:rsidRPr="000C6C2D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354" w:rsidRPr="000C6C2D" w:rsidTr="008354D6"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354" w:rsidRPr="000C6C2D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354" w:rsidRPr="000C6C2D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C2D">
              <w:rPr>
                <w:rFonts w:ascii="Times New Roman" w:hAnsi="Times New Roman" w:cs="Times New Roman"/>
                <w:sz w:val="28"/>
                <w:szCs w:val="28"/>
              </w:rPr>
              <w:t>Окончательное оформление вятского «музеума»</w:t>
            </w:r>
          </w:p>
        </w:tc>
      </w:tr>
      <w:tr w:rsidR="000D2354" w:rsidRPr="000C6C2D" w:rsidTr="008354D6"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354" w:rsidRPr="000C6C2D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C2D">
              <w:rPr>
                <w:rFonts w:ascii="Times New Roman" w:hAnsi="Times New Roman" w:cs="Times New Roman"/>
                <w:sz w:val="28"/>
                <w:szCs w:val="28"/>
              </w:rPr>
              <w:t>1874-1875</w:t>
            </w:r>
          </w:p>
        </w:tc>
        <w:tc>
          <w:tcPr>
            <w:tcW w:w="3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354" w:rsidRPr="000C6C2D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354" w:rsidRPr="000C6C2D" w:rsidTr="008354D6"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354" w:rsidRPr="000C6C2D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354" w:rsidRPr="000C6C2D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C2D">
              <w:rPr>
                <w:rFonts w:ascii="Times New Roman" w:hAnsi="Times New Roman" w:cs="Times New Roman"/>
                <w:sz w:val="28"/>
                <w:szCs w:val="28"/>
              </w:rPr>
              <w:t>В губернии появился теле</w:t>
            </w:r>
            <w:r w:rsidRPr="000C6C2D">
              <w:rPr>
                <w:rFonts w:ascii="Times New Roman" w:hAnsi="Times New Roman" w:cs="Times New Roman"/>
                <w:sz w:val="28"/>
                <w:szCs w:val="28"/>
              </w:rPr>
              <w:softHyphen/>
              <w:t>фон</w:t>
            </w:r>
          </w:p>
        </w:tc>
      </w:tr>
    </w:tbl>
    <w:p w:rsidR="000D2354" w:rsidRPr="000C6C2D" w:rsidRDefault="000D2354" w:rsidP="000D2354">
      <w:pPr>
        <w:rPr>
          <w:rFonts w:ascii="Times New Roman" w:hAnsi="Times New Roman" w:cs="Times New Roman"/>
          <w:sz w:val="28"/>
          <w:szCs w:val="28"/>
        </w:rPr>
      </w:pPr>
    </w:p>
    <w:p w:rsidR="000D2354" w:rsidRPr="000C6C2D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0C6C2D">
        <w:rPr>
          <w:rFonts w:ascii="Times New Roman" w:hAnsi="Times New Roman" w:cs="Times New Roman"/>
          <w:sz w:val="28"/>
          <w:szCs w:val="28"/>
        </w:rPr>
        <w:t>2) указать деятелей культур</w:t>
      </w:r>
      <w:r>
        <w:rPr>
          <w:rFonts w:ascii="Times New Roman" w:hAnsi="Times New Roman" w:cs="Times New Roman"/>
          <w:sz w:val="28"/>
          <w:szCs w:val="28"/>
        </w:rPr>
        <w:t>ы и науки</w:t>
      </w:r>
      <w:r w:rsidRPr="000C6C2D">
        <w:rPr>
          <w:rFonts w:ascii="Times New Roman" w:hAnsi="Times New Roman" w:cs="Times New Roman"/>
          <w:sz w:val="28"/>
          <w:szCs w:val="28"/>
        </w:rPr>
        <w:t xml:space="preserve"> и их работы:</w:t>
      </w:r>
      <w:r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9"/>
        <w:gridCol w:w="3053"/>
        <w:gridCol w:w="3053"/>
      </w:tblGrid>
      <w:tr w:rsidR="000D2354" w:rsidTr="008354D6"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 половина 19 века</w:t>
            </w:r>
          </w:p>
        </w:tc>
        <w:tc>
          <w:tcPr>
            <w:tcW w:w="3486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половина 19 века</w:t>
            </w:r>
          </w:p>
        </w:tc>
      </w:tr>
      <w:tr w:rsidR="000D2354" w:rsidTr="008354D6"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Музеи</w:t>
            </w:r>
          </w:p>
        </w:tc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354" w:rsidTr="008354D6"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Литература</w:t>
            </w:r>
          </w:p>
        </w:tc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354" w:rsidTr="008354D6"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Архитектура</w:t>
            </w:r>
          </w:p>
        </w:tc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354" w:rsidTr="008354D6"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354" w:rsidTr="008354D6"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</w:t>
            </w:r>
          </w:p>
        </w:tc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354" w:rsidTr="008354D6"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Библиотеки</w:t>
            </w:r>
          </w:p>
        </w:tc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2354" w:rsidRPr="000C6C2D" w:rsidRDefault="000D2354" w:rsidP="000D2354">
      <w:pPr>
        <w:rPr>
          <w:rFonts w:ascii="Times New Roman" w:hAnsi="Times New Roman" w:cs="Times New Roman"/>
          <w:sz w:val="28"/>
          <w:szCs w:val="28"/>
        </w:rPr>
      </w:pPr>
    </w:p>
    <w:p w:rsidR="000D2354" w:rsidRPr="000C6C2D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0C6C2D">
        <w:rPr>
          <w:rFonts w:ascii="Times New Roman" w:hAnsi="Times New Roman" w:cs="Times New Roman"/>
          <w:sz w:val="28"/>
          <w:szCs w:val="28"/>
        </w:rPr>
        <w:t>3) указать события, которые происходили в данных сферах в губернии: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4"/>
        <w:gridCol w:w="3045"/>
        <w:gridCol w:w="3046"/>
      </w:tblGrid>
      <w:tr w:rsidR="000D2354" w:rsidTr="008354D6"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 половина 19 века</w:t>
            </w:r>
          </w:p>
        </w:tc>
        <w:tc>
          <w:tcPr>
            <w:tcW w:w="3486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половина 19 века</w:t>
            </w:r>
          </w:p>
        </w:tc>
      </w:tr>
      <w:tr w:rsidR="000D2354" w:rsidTr="008354D6"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Торговля</w:t>
            </w:r>
          </w:p>
        </w:tc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354" w:rsidTr="008354D6"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Сельское хозяйство</w:t>
            </w:r>
          </w:p>
        </w:tc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354" w:rsidTr="008354D6"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Промышленность</w:t>
            </w:r>
          </w:p>
        </w:tc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354" w:rsidTr="008354D6"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354" w:rsidTr="008354D6"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Медицина</w:t>
            </w:r>
          </w:p>
        </w:tc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354" w:rsidTr="008354D6"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354" w:rsidTr="008354D6"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</w:t>
            </w:r>
          </w:p>
        </w:tc>
        <w:tc>
          <w:tcPr>
            <w:tcW w:w="3485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2354" w:rsidRDefault="000D2354" w:rsidP="000D2354">
      <w:pPr>
        <w:rPr>
          <w:rFonts w:ascii="Times New Roman" w:hAnsi="Times New Roman" w:cs="Times New Roman"/>
          <w:sz w:val="28"/>
          <w:szCs w:val="28"/>
        </w:rPr>
      </w:pPr>
    </w:p>
    <w:p w:rsidR="000D2354" w:rsidRPr="000C6C2D" w:rsidRDefault="000D2354" w:rsidP="000D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подписать, используя подсказки, кто изображен в таблице:</w:t>
      </w:r>
      <w:r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69"/>
        <w:gridCol w:w="5676"/>
      </w:tblGrid>
      <w:tr w:rsidR="000D2354" w:rsidTr="008354D6">
        <w:tc>
          <w:tcPr>
            <w:tcW w:w="3681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A37058" wp14:editId="1F19AB0D">
                  <wp:extent cx="2034540" cy="2788920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278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0D2354" w:rsidRPr="00874930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930">
              <w:rPr>
                <w:rFonts w:ascii="Times New Roman" w:hAnsi="Times New Roman" w:cs="Times New Roman"/>
                <w:sz w:val="28"/>
                <w:szCs w:val="28"/>
              </w:rPr>
              <w:t>Одним из наиболее известных деятелей народнического движения 70-х годов. Родился в крестьянской семье деревни Верхние Журавли Орловского уезда.</w:t>
            </w:r>
          </w:p>
        </w:tc>
      </w:tr>
      <w:tr w:rsidR="000D2354" w:rsidTr="008354D6">
        <w:tc>
          <w:tcPr>
            <w:tcW w:w="3681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C3C559" wp14:editId="0F76C6F2">
                  <wp:extent cx="1981200" cy="24841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0D2354" w:rsidRPr="00874930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930">
              <w:rPr>
                <w:rFonts w:ascii="Times New Roman" w:hAnsi="Times New Roman" w:cs="Times New Roman"/>
                <w:sz w:val="28"/>
                <w:szCs w:val="28"/>
              </w:rPr>
              <w:t>В 1834 году был сослан в Пермь, а оттуда в Вятку, где и определен на службу в канцелярию губернатора. За устройство выставки местных произведений и объяснения, данные при её осмотре Наследнику Цесаревичу по ходатайству Жуковского, был переведён на службу советником правления во Владимир.</w:t>
            </w:r>
          </w:p>
        </w:tc>
      </w:tr>
      <w:tr w:rsidR="000D2354" w:rsidTr="008354D6">
        <w:tc>
          <w:tcPr>
            <w:tcW w:w="3681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BADCB2" wp14:editId="4DB18E00">
                  <wp:extent cx="2034540" cy="2735580"/>
                  <wp:effectExtent l="0" t="0" r="381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0D2354" w:rsidRPr="00874930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930">
              <w:rPr>
                <w:rFonts w:ascii="Times New Roman" w:hAnsi="Times New Roman" w:cs="Times New Roman"/>
                <w:sz w:val="28"/>
                <w:szCs w:val="28"/>
              </w:rPr>
              <w:t>Героиня Отечественной войны 1812 года, дочь сарапульского чиновника.</w:t>
            </w:r>
          </w:p>
        </w:tc>
      </w:tr>
      <w:tr w:rsidR="000D2354" w:rsidTr="008354D6">
        <w:tc>
          <w:tcPr>
            <w:tcW w:w="3681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A18113" wp14:editId="61E17F08">
                  <wp:extent cx="2171700" cy="2667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0D2354" w:rsidRPr="00874930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930">
              <w:rPr>
                <w:rFonts w:ascii="Times New Roman" w:hAnsi="Times New Roman" w:cs="Times New Roman"/>
                <w:sz w:val="28"/>
                <w:szCs w:val="28"/>
              </w:rPr>
              <w:t>Русский живописец и отчасти архитектор, известный в особенности своим (неосуществленным) проектом храма Спасителя в Москве.</w:t>
            </w:r>
          </w:p>
        </w:tc>
      </w:tr>
      <w:tr w:rsidR="000D2354" w:rsidTr="008354D6">
        <w:tc>
          <w:tcPr>
            <w:tcW w:w="3681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D33A89" wp14:editId="1C797170">
                  <wp:extent cx="2080260" cy="24003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0D2354" w:rsidRPr="00874930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930">
              <w:rPr>
                <w:rFonts w:ascii="Times New Roman" w:hAnsi="Times New Roman" w:cs="Times New Roman"/>
                <w:sz w:val="28"/>
                <w:szCs w:val="28"/>
              </w:rPr>
              <w:t>Основоположник теории меж</w:t>
            </w:r>
            <w:r w:rsidRPr="00874930">
              <w:rPr>
                <w:rFonts w:ascii="Times New Roman" w:hAnsi="Times New Roman" w:cs="Times New Roman"/>
                <w:sz w:val="28"/>
                <w:szCs w:val="28"/>
              </w:rPr>
              <w:softHyphen/>
              <w:t>планетных сообщений и ракетной техники</w:t>
            </w:r>
          </w:p>
        </w:tc>
      </w:tr>
      <w:tr w:rsidR="000D2354" w:rsidTr="008354D6">
        <w:tc>
          <w:tcPr>
            <w:tcW w:w="3681" w:type="dxa"/>
          </w:tcPr>
          <w:p w:rsidR="000D2354" w:rsidRDefault="000D2354" w:rsidP="008354D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019D17" wp14:editId="2AF47F88">
                  <wp:extent cx="2095500" cy="2697480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69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0D2354" w:rsidRPr="00874930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930">
              <w:rPr>
                <w:rFonts w:ascii="Times New Roman" w:hAnsi="Times New Roman" w:cs="Times New Roman"/>
                <w:sz w:val="28"/>
                <w:szCs w:val="28"/>
              </w:rPr>
              <w:t>В наказание за вольнодумие уже 28 апреля 1848 он был выслан в Вятку и 3 июля определён канцелярским чиновником при Вятском губернском правлении.</w:t>
            </w:r>
          </w:p>
        </w:tc>
      </w:tr>
    </w:tbl>
    <w:p w:rsidR="000D2354" w:rsidRDefault="000D2354" w:rsidP="000D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5) соотнести, чья картина изображена на фотографии: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03"/>
        <w:gridCol w:w="3842"/>
      </w:tblGrid>
      <w:tr w:rsidR="000D2354" w:rsidTr="008354D6">
        <w:tc>
          <w:tcPr>
            <w:tcW w:w="5098" w:type="dxa"/>
          </w:tcPr>
          <w:p w:rsidR="000D2354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D47C5" wp14:editId="5E470F5B">
                  <wp:extent cx="2765047" cy="1935480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703" cy="193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</w:tcPr>
          <w:p w:rsidR="000D2354" w:rsidRPr="00351EDA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 xml:space="preserve">1) </w:t>
            </w:r>
            <w:r w:rsidRPr="00351ED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>Васнецов Виктор Михайлович</w:t>
            </w:r>
          </w:p>
        </w:tc>
      </w:tr>
      <w:tr w:rsidR="000D2354" w:rsidTr="008354D6">
        <w:tc>
          <w:tcPr>
            <w:tcW w:w="5098" w:type="dxa"/>
          </w:tcPr>
          <w:p w:rsidR="000D2354" w:rsidRDefault="000D2354" w:rsidP="008354D6">
            <w:pPr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24F824" wp14:editId="10505978">
                  <wp:extent cx="2655771" cy="1821180"/>
                  <wp:effectExtent l="0" t="0" r="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229" cy="182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</w:tcPr>
          <w:p w:rsidR="000D2354" w:rsidRPr="00351EDA" w:rsidRDefault="000D2354" w:rsidP="008354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 xml:space="preserve">2) </w:t>
            </w:r>
            <w:r w:rsidRPr="00351ED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>Николай Николаевич Хохряков</w:t>
            </w:r>
          </w:p>
        </w:tc>
      </w:tr>
      <w:tr w:rsidR="000D2354" w:rsidTr="008354D6">
        <w:tc>
          <w:tcPr>
            <w:tcW w:w="5098" w:type="dxa"/>
          </w:tcPr>
          <w:p w:rsidR="000D2354" w:rsidRDefault="000D2354" w:rsidP="008354D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502A5" wp14:editId="0AC35AAC">
                  <wp:extent cx="2255520" cy="274466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007" cy="275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</w:tcPr>
          <w:p w:rsidR="000D2354" w:rsidRPr="00351EDA" w:rsidRDefault="000D2354" w:rsidP="008354D6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 xml:space="preserve">3) </w:t>
            </w:r>
            <w:r w:rsidRPr="00351ED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>Аполлинарий Михайлович Васнецов</w:t>
            </w:r>
          </w:p>
        </w:tc>
      </w:tr>
      <w:tr w:rsidR="000D2354" w:rsidTr="008354D6">
        <w:tc>
          <w:tcPr>
            <w:tcW w:w="5098" w:type="dxa"/>
          </w:tcPr>
          <w:p w:rsidR="000D2354" w:rsidRDefault="000D2354" w:rsidP="008354D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A2D2A" wp14:editId="01234BF9">
                  <wp:extent cx="3288809" cy="2324100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648" cy="232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</w:tcPr>
          <w:p w:rsidR="000D2354" w:rsidRPr="00351EDA" w:rsidRDefault="000D2354" w:rsidP="008354D6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 xml:space="preserve">4) </w:t>
            </w:r>
            <w:r w:rsidRPr="00351ED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>Шишкин Иван Иванович</w:t>
            </w:r>
          </w:p>
        </w:tc>
      </w:tr>
      <w:tr w:rsidR="000D2354" w:rsidTr="008354D6">
        <w:tc>
          <w:tcPr>
            <w:tcW w:w="5098" w:type="dxa"/>
          </w:tcPr>
          <w:p w:rsidR="000D2354" w:rsidRDefault="000D2354" w:rsidP="008354D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264D46" wp14:editId="526F4AA6">
                  <wp:extent cx="3357246" cy="19583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074" cy="196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</w:tcPr>
          <w:p w:rsidR="000D2354" w:rsidRPr="00351EDA" w:rsidRDefault="000D2354" w:rsidP="008354D6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 xml:space="preserve">5) </w:t>
            </w:r>
            <w:r w:rsidRPr="00351ED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>Рылов Аркадий Александрович</w:t>
            </w:r>
          </w:p>
        </w:tc>
      </w:tr>
    </w:tbl>
    <w:p w:rsidR="000D2354" w:rsidRDefault="000D2354" w:rsidP="000D2354">
      <w:pPr>
        <w:rPr>
          <w:rFonts w:ascii="Times New Roman" w:hAnsi="Times New Roman" w:cs="Times New Roman"/>
          <w:sz w:val="28"/>
          <w:szCs w:val="28"/>
        </w:rPr>
      </w:pPr>
    </w:p>
    <w:p w:rsidR="000D2354" w:rsidRDefault="000D2354" w:rsidP="000D2354">
      <w:pPr>
        <w:rPr>
          <w:rFonts w:ascii="Times New Roman" w:hAnsi="Times New Roman" w:cs="Times New Roman"/>
          <w:sz w:val="28"/>
          <w:szCs w:val="28"/>
        </w:rPr>
      </w:pPr>
    </w:p>
    <w:p w:rsidR="000D2354" w:rsidRPr="00D735D9" w:rsidRDefault="000D2354" w:rsidP="000D23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735D9">
        <w:rPr>
          <w:rFonts w:ascii="Times New Roman" w:hAnsi="Times New Roman" w:cs="Times New Roman"/>
          <w:b/>
          <w:bCs/>
          <w:sz w:val="28"/>
          <w:szCs w:val="28"/>
        </w:rPr>
        <w:t>Описания:</w:t>
      </w:r>
    </w:p>
    <w:p w:rsidR="000D2354" w:rsidRDefault="000D2354" w:rsidP="000D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Написать, о ком идет речь:</w:t>
      </w:r>
    </w:p>
    <w:p w:rsidR="000D2354" w:rsidRPr="00D735D9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D735D9">
        <w:rPr>
          <w:rFonts w:ascii="Times New Roman" w:hAnsi="Times New Roman" w:cs="Times New Roman"/>
          <w:sz w:val="28"/>
          <w:szCs w:val="28"/>
        </w:rPr>
        <w:t>А) наш земляк, писатель-романтик, сын польского ссыльного, в день рождения которого проходит фестиваль «Дни романтики на Вятке»</w:t>
      </w:r>
    </w:p>
    <w:p w:rsidR="000D2354" w:rsidRPr="00D735D9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D735D9">
        <w:rPr>
          <w:rFonts w:ascii="Times New Roman" w:hAnsi="Times New Roman" w:cs="Times New Roman"/>
          <w:sz w:val="28"/>
          <w:szCs w:val="28"/>
        </w:rPr>
        <w:t>Б) «Вятский Колумб» - первый российский предприниматель, открывший торговлю с Северо-Американскими</w:t>
      </w:r>
    </w:p>
    <w:p w:rsidR="000D2354" w:rsidRPr="00D735D9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D735D9">
        <w:rPr>
          <w:rFonts w:ascii="Times New Roman" w:hAnsi="Times New Roman" w:cs="Times New Roman"/>
          <w:sz w:val="28"/>
          <w:szCs w:val="28"/>
        </w:rPr>
        <w:t xml:space="preserve">В) он родился в 1886 году в городе Уржум Вятской губернии. За основу своего псевдонима взял имя болгарского хана Кира, найденное им в календаре. </w:t>
      </w:r>
    </w:p>
    <w:p w:rsidR="000D2354" w:rsidRPr="00306281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D735D9">
        <w:rPr>
          <w:rFonts w:ascii="Times New Roman" w:hAnsi="Times New Roman" w:cs="Times New Roman"/>
          <w:sz w:val="28"/>
          <w:szCs w:val="28"/>
        </w:rPr>
        <w:t>Г) русский оперный и камерный певец, высокий бас, артист императорских театров, кавалер ордена Почетного легиона, всю жизнь считавший, что «мужик-то он вятский»?</w:t>
      </w:r>
      <w:r>
        <w:rPr>
          <w:rFonts w:ascii="Times New Roman" w:hAnsi="Times New Roman" w:cs="Times New Roman"/>
          <w:sz w:val="28"/>
          <w:szCs w:val="28"/>
        </w:rPr>
        <w:br/>
      </w:r>
      <w:r w:rsidRPr="00306281">
        <w:rPr>
          <w:rFonts w:ascii="Times New Roman" w:hAnsi="Times New Roman" w:cs="Times New Roman"/>
          <w:sz w:val="28"/>
          <w:szCs w:val="28"/>
        </w:rPr>
        <w:t xml:space="preserve">Д) старинная вятская династия, давшая Вятскому краю и России священников, учителей, ученых, художников, среди которых два всемирно известных брата-художника. </w:t>
      </w:r>
    </w:p>
    <w:p w:rsidR="000D2354" w:rsidRPr="00306281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306281">
        <w:rPr>
          <w:rFonts w:ascii="Times New Roman" w:hAnsi="Times New Roman" w:cs="Times New Roman"/>
          <w:sz w:val="28"/>
          <w:szCs w:val="28"/>
        </w:rPr>
        <w:t>Е) великий русский ученый, изобретатель, разработавший теорию космических полетов, живший в Вятке и учившийся в Вятской мужской гимназии.</w:t>
      </w:r>
    </w:p>
    <w:p w:rsidR="000D2354" w:rsidRPr="00306281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306281">
        <w:rPr>
          <w:rFonts w:ascii="Times New Roman" w:hAnsi="Times New Roman" w:cs="Times New Roman"/>
          <w:sz w:val="28"/>
          <w:szCs w:val="28"/>
        </w:rPr>
        <w:t>Ж) художник, воспевший русский лес, наш земляк.</w:t>
      </w:r>
    </w:p>
    <w:p w:rsidR="000D2354" w:rsidRPr="004F650C" w:rsidRDefault="000D2354" w:rsidP="000D23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650C">
        <w:rPr>
          <w:rFonts w:ascii="Times New Roman" w:hAnsi="Times New Roman" w:cs="Times New Roman"/>
          <w:b/>
          <w:bCs/>
          <w:sz w:val="28"/>
          <w:szCs w:val="28"/>
        </w:rPr>
        <w:t>Вопросы:</w:t>
      </w:r>
    </w:p>
    <w:p w:rsidR="000D2354" w:rsidRPr="00E346A5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E346A5">
        <w:rPr>
          <w:rFonts w:ascii="Times New Roman" w:hAnsi="Times New Roman" w:cs="Times New Roman"/>
          <w:sz w:val="28"/>
          <w:szCs w:val="28"/>
        </w:rPr>
        <w:t xml:space="preserve">1) Как называется первый городской сад, получивший свое название в память о пребывании в городе Вятке русского императора? </w:t>
      </w:r>
    </w:p>
    <w:p w:rsidR="000D2354" w:rsidRPr="00E346A5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E346A5">
        <w:rPr>
          <w:rFonts w:ascii="Times New Roman" w:hAnsi="Times New Roman" w:cs="Times New Roman"/>
          <w:sz w:val="28"/>
          <w:szCs w:val="28"/>
        </w:rPr>
        <w:t xml:space="preserve">2)  Участием в каком событии получила известность уроженка Вятского края Надежда Дурова. </w:t>
      </w:r>
    </w:p>
    <w:p w:rsidR="000D2354" w:rsidRPr="00E346A5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E346A5">
        <w:rPr>
          <w:rFonts w:ascii="Times New Roman" w:hAnsi="Times New Roman" w:cs="Times New Roman"/>
          <w:sz w:val="28"/>
          <w:szCs w:val="28"/>
        </w:rPr>
        <w:t xml:space="preserve">3) История парка берет своё начало в конце 18 века, тогда сад принадлежал купцам Калининым. В 1894 году вятский меценат Александр Прозоров взял сад в аренду и благоустроил его для отдыха взрослых и детей. Как называется этот парк и почему. </w:t>
      </w:r>
    </w:p>
    <w:p w:rsidR="000D2354" w:rsidRPr="00E346A5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E346A5">
        <w:rPr>
          <w:rFonts w:ascii="Times New Roman" w:hAnsi="Times New Roman" w:cs="Times New Roman"/>
          <w:sz w:val="28"/>
          <w:szCs w:val="28"/>
        </w:rPr>
        <w:t xml:space="preserve">4) Грин – это псевдоним, под которым известный писатель выпускал книги. Назовите его настоящую фамилию. </w:t>
      </w:r>
    </w:p>
    <w:p w:rsidR="000D2354" w:rsidRPr="00E346A5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E346A5">
        <w:rPr>
          <w:rFonts w:ascii="Times New Roman" w:hAnsi="Times New Roman" w:cs="Times New Roman"/>
          <w:sz w:val="28"/>
          <w:szCs w:val="28"/>
        </w:rPr>
        <w:t>5) Почему Вятская игрушка называется «дымковская»?</w:t>
      </w:r>
    </w:p>
    <w:p w:rsidR="000D2354" w:rsidRPr="00E346A5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E346A5">
        <w:rPr>
          <w:rFonts w:ascii="Times New Roman" w:hAnsi="Times New Roman" w:cs="Times New Roman"/>
          <w:sz w:val="28"/>
          <w:szCs w:val="28"/>
        </w:rPr>
        <w:t xml:space="preserve">6) Кем были изготовлены уникальные карманные деревянные часы (стоящие в то время дороже золота), которые приобрел, будучи в Вятке будущий царь Александр II? </w:t>
      </w:r>
    </w:p>
    <w:p w:rsidR="000D2354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E346A5">
        <w:rPr>
          <w:rFonts w:ascii="Times New Roman" w:hAnsi="Times New Roman" w:cs="Times New Roman"/>
          <w:sz w:val="28"/>
          <w:szCs w:val="28"/>
        </w:rPr>
        <w:lastRenderedPageBreak/>
        <w:t xml:space="preserve">7) Назовите не менее пяти традиционных вятских промыслов.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0D2354" w:rsidRPr="00367445" w:rsidRDefault="000D2354" w:rsidP="000D23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67445">
        <w:rPr>
          <w:rFonts w:ascii="Times New Roman" w:hAnsi="Times New Roman" w:cs="Times New Roman"/>
          <w:b/>
          <w:bCs/>
          <w:sz w:val="28"/>
          <w:szCs w:val="28"/>
        </w:rPr>
        <w:t>Тесты: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367445">
        <w:rPr>
          <w:rFonts w:ascii="Times New Roman" w:hAnsi="Times New Roman" w:cs="Times New Roman"/>
          <w:sz w:val="28"/>
          <w:szCs w:val="28"/>
        </w:rPr>
        <w:t>. К середине 19 века в губернии было ... мануфактур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1 .345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2 .211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3 .192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4 .98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67445">
        <w:rPr>
          <w:rFonts w:ascii="Times New Roman" w:hAnsi="Times New Roman" w:cs="Times New Roman"/>
          <w:sz w:val="28"/>
          <w:szCs w:val="28"/>
        </w:rPr>
        <w:t>. Крупнейшая в губернии Алексеевская ярмарка находилась в городе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1. Слободском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2. Котельниче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3. Елабуге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4. Вятке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367445">
        <w:rPr>
          <w:rFonts w:ascii="Times New Roman" w:hAnsi="Times New Roman" w:cs="Times New Roman"/>
          <w:sz w:val="28"/>
          <w:szCs w:val="28"/>
        </w:rPr>
        <w:t>. В начале XIX века купец из города Слободского К. А. Анфилатов первым снарядил торговые корабли в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1. Северную Америку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2. Австралию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3. Индию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4. Японию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367445">
        <w:rPr>
          <w:rFonts w:ascii="Times New Roman" w:hAnsi="Times New Roman" w:cs="Times New Roman"/>
          <w:sz w:val="28"/>
          <w:szCs w:val="28"/>
        </w:rPr>
        <w:t>. Толстой, Дурова, Ланской - имена участников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1. Отечественной войны 1812 года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2. Русско-персидских войн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3. Крымской войны 1853 года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4. Русско-турецких войн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67445">
        <w:rPr>
          <w:rFonts w:ascii="Times New Roman" w:hAnsi="Times New Roman" w:cs="Times New Roman"/>
          <w:sz w:val="28"/>
          <w:szCs w:val="28"/>
        </w:rPr>
        <w:t>. Основатель современной научной библиотеки в городе Кирове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1. Салтыков-Щедрин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2. Герцен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67445">
        <w:rPr>
          <w:rFonts w:ascii="Times New Roman" w:hAnsi="Times New Roman" w:cs="Times New Roman"/>
          <w:sz w:val="28"/>
          <w:szCs w:val="28"/>
        </w:rPr>
        <w:t>Витберг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3674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7445">
        <w:rPr>
          <w:rFonts w:ascii="Times New Roman" w:hAnsi="Times New Roman" w:cs="Times New Roman"/>
          <w:sz w:val="28"/>
          <w:szCs w:val="28"/>
        </w:rPr>
        <w:t>Неволин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67445">
        <w:rPr>
          <w:rFonts w:ascii="Times New Roman" w:hAnsi="Times New Roman" w:cs="Times New Roman"/>
          <w:sz w:val="28"/>
          <w:szCs w:val="28"/>
        </w:rPr>
        <w:t>. Принимал активное участие в т. н. мултановском деле находившийся в ссылке в Вятке писатель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1. Салтыков-Щедрин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2. Чернышевский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3. Короленко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4. Красовский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3674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7445">
        <w:rPr>
          <w:rFonts w:ascii="Times New Roman" w:hAnsi="Times New Roman" w:cs="Times New Roman"/>
          <w:sz w:val="28"/>
          <w:szCs w:val="28"/>
        </w:rPr>
        <w:t>Терорист-народник, именем которого до 90-х годов назывался один из городов области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1. Желябов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2. Гриневицкий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3. Халтурин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4. Кибальчич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367445">
        <w:rPr>
          <w:rFonts w:ascii="Times New Roman" w:hAnsi="Times New Roman" w:cs="Times New Roman"/>
          <w:sz w:val="28"/>
          <w:szCs w:val="28"/>
        </w:rPr>
        <w:t xml:space="preserve">. Крупнейший исследователь истории Вятского края во второй половине 19 века 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1. Верещагин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2. Юрьев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3. Андриевский</w:t>
      </w:r>
    </w:p>
    <w:p w:rsidR="000D2354" w:rsidRPr="00367445" w:rsidRDefault="000D2354" w:rsidP="000D23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445">
        <w:rPr>
          <w:rFonts w:ascii="Times New Roman" w:hAnsi="Times New Roman" w:cs="Times New Roman"/>
          <w:sz w:val="28"/>
          <w:szCs w:val="28"/>
        </w:rPr>
        <w:t>4. Луппов</w:t>
      </w:r>
    </w:p>
    <w:p w:rsidR="000D2354" w:rsidRDefault="000D2354" w:rsidP="000D2354">
      <w:pPr>
        <w:rPr>
          <w:rFonts w:ascii="Times New Roman" w:hAnsi="Times New Roman" w:cs="Times New Roman"/>
          <w:sz w:val="28"/>
          <w:szCs w:val="28"/>
        </w:rPr>
      </w:pPr>
    </w:p>
    <w:p w:rsidR="000D2354" w:rsidRPr="00413D4E" w:rsidRDefault="000D2354" w:rsidP="000D23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13D4E">
        <w:rPr>
          <w:rFonts w:ascii="Times New Roman" w:hAnsi="Times New Roman" w:cs="Times New Roman"/>
          <w:b/>
          <w:bCs/>
          <w:sz w:val="28"/>
          <w:szCs w:val="28"/>
        </w:rPr>
        <w:t>Графики:</w:t>
      </w:r>
    </w:p>
    <w:p w:rsidR="000D2354" w:rsidRDefault="000D2354" w:rsidP="000D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0D2354" w:rsidRDefault="000D2354" w:rsidP="000D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9F120E">
        <w:rPr>
          <w:noProof/>
          <w:lang w:eastAsia="ru-RU"/>
        </w:rPr>
        <w:drawing>
          <wp:inline distT="0" distB="0" distL="0" distR="0" wp14:anchorId="128FADE8" wp14:editId="2D0F4A77">
            <wp:extent cx="2849880" cy="1754071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3" b="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89" cy="175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0E">
        <w:rPr>
          <w:noProof/>
          <w:lang w:eastAsia="ru-RU"/>
        </w:rPr>
        <w:drawing>
          <wp:inline distT="0" distB="0" distL="0" distR="0" wp14:anchorId="3EA87F03" wp14:editId="611D7060">
            <wp:extent cx="3383280" cy="2666667"/>
            <wp:effectExtent l="0" t="0" r="762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73" cy="266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br/>
      </w:r>
      <w:r w:rsidRPr="00926146">
        <w:rPr>
          <w:rFonts w:ascii="Times New Roman" w:hAnsi="Times New Roman" w:cs="Times New Roman"/>
          <w:sz w:val="28"/>
          <w:szCs w:val="28"/>
        </w:rPr>
        <w:t xml:space="preserve">Рассмотрите график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26146">
        <w:rPr>
          <w:rFonts w:ascii="Times New Roman" w:hAnsi="Times New Roman" w:cs="Times New Roman"/>
          <w:sz w:val="28"/>
          <w:szCs w:val="28"/>
        </w:rPr>
        <w:t xml:space="preserve"> и поясните причины сокращения количества фабрик и заводов в губернии в период 1872-1896 гг.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</w:t>
      </w:r>
    </w:p>
    <w:p w:rsidR="000D2354" w:rsidRPr="00926146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926146">
        <w:rPr>
          <w:rFonts w:ascii="Times New Roman" w:hAnsi="Times New Roman" w:cs="Times New Roman"/>
          <w:sz w:val="28"/>
          <w:szCs w:val="28"/>
        </w:rPr>
        <w:lastRenderedPageBreak/>
        <w:t xml:space="preserve">Сравните графики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2614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926146">
        <w:rPr>
          <w:rFonts w:ascii="Times New Roman" w:hAnsi="Times New Roman" w:cs="Times New Roman"/>
          <w:sz w:val="28"/>
          <w:szCs w:val="28"/>
        </w:rPr>
        <w:t>. О чем может говорить рост количества рабочих при сокращении количества имеющихся предприятий.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>____________________________________________________________________________________________________________________________________________________</w:t>
      </w:r>
    </w:p>
    <w:p w:rsidR="000D2354" w:rsidRPr="009F120E" w:rsidRDefault="000D2354" w:rsidP="000D2354"/>
    <w:p w:rsidR="000D2354" w:rsidRDefault="000D2354" w:rsidP="000D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0D2354" w:rsidRDefault="000D2354" w:rsidP="000D2354">
      <w:pPr>
        <w:rPr>
          <w:rFonts w:ascii="Times New Roman" w:hAnsi="Times New Roman" w:cs="Times New Roman"/>
          <w:sz w:val="28"/>
          <w:szCs w:val="28"/>
        </w:rPr>
      </w:pPr>
      <w:r w:rsidRPr="00F438A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16D0E5B" wp14:editId="0FCCA017">
            <wp:extent cx="3550920" cy="2730162"/>
            <wp:effectExtent l="0" t="0" r="0" b="0"/>
            <wp:docPr id="12" name="Рисунок 12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квитанция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53297" cy="273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54" w:rsidRDefault="000D2354" w:rsidP="000D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Посчитать разницу смертности населения (в процентах) между 1864 и 1986 годом. Назовите 3 причины, почему так произошло.</w:t>
      </w:r>
    </w:p>
    <w:p w:rsidR="000D2354" w:rsidRDefault="000D2354" w:rsidP="000D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3. </w:t>
      </w:r>
      <w:r>
        <w:rPr>
          <w:rFonts w:ascii="Times New Roman" w:hAnsi="Times New Roman" w:cs="Times New Roman"/>
          <w:sz w:val="28"/>
          <w:szCs w:val="28"/>
        </w:rPr>
        <w:br/>
      </w:r>
      <w:r w:rsidRPr="00810B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63C77" wp14:editId="2DEA7E38">
            <wp:extent cx="3893820" cy="1916774"/>
            <wp:effectExtent l="0" t="0" r="0" b="7620"/>
            <wp:docPr id="16" name="Рисунок 1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97930" cy="191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54" w:rsidRDefault="000D2354" w:rsidP="000D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Посчитать, сколько умерших в возрасте до 1 года на 1000 родившихся в 1855 году. Объяснить, в чем разница (упадка или скачка показателей) между 1855 и 1861 годом. </w:t>
      </w:r>
    </w:p>
    <w:p w:rsidR="000D2354" w:rsidRDefault="000D2354" w:rsidP="000D23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8691F">
        <w:rPr>
          <w:rFonts w:ascii="Times New Roman" w:hAnsi="Times New Roman" w:cs="Times New Roman"/>
          <w:b/>
          <w:bCs/>
          <w:sz w:val="28"/>
          <w:szCs w:val="28"/>
        </w:rPr>
        <w:t xml:space="preserve">Творческие задания: </w:t>
      </w:r>
    </w:p>
    <w:p w:rsidR="000D2354" w:rsidRDefault="000D2354" w:rsidP="000D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презентация на тему: «Известные люди Вятки в 19 веке».</w:t>
      </w:r>
    </w:p>
    <w:p w:rsidR="000D2354" w:rsidRDefault="000D2354" w:rsidP="000D235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2) доклад о художнике </w:t>
      </w:r>
      <w:r w:rsidRPr="002B1112">
        <w:rPr>
          <w:rFonts w:ascii="Times New Roman" w:hAnsi="Times New Roman" w:cs="Times New Roman"/>
          <w:sz w:val="28"/>
          <w:szCs w:val="28"/>
          <w:shd w:val="clear" w:color="auto" w:fill="FBFBFB"/>
        </w:rPr>
        <w:t>Рылове Аркадии Александровиче.</w:t>
      </w:r>
    </w:p>
    <w:p w:rsidR="000D2354" w:rsidRDefault="000D2354" w:rsidP="000D235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3) </w:t>
      </w:r>
      <w:r w:rsidRPr="00A618F1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сходить на экскурсию в </w:t>
      </w:r>
      <w:r w:rsidRPr="00CA1F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Вятский художественный музей имени В.М. и А.М. Васнецовых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D2354" w:rsidRPr="00CA1F09" w:rsidRDefault="000D2354" w:rsidP="000D2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4) написать эссе о Дымковской игрушке. </w:t>
      </w:r>
    </w:p>
    <w:p w:rsidR="00FE5925" w:rsidRPr="008636C3" w:rsidRDefault="00FE5925" w:rsidP="008636C3">
      <w:pPr>
        <w:pStyle w:val="Text"/>
        <w:spacing w:afterLines="60" w:after="144"/>
        <w:ind w:firstLine="0"/>
        <w:jc w:val="left"/>
        <w:rPr>
          <w:b/>
          <w:spacing w:val="-15"/>
          <w:sz w:val="28"/>
          <w:szCs w:val="28"/>
        </w:rPr>
      </w:pPr>
      <w:bookmarkStart w:id="0" w:name="_GoBack"/>
      <w:bookmarkEnd w:id="0"/>
    </w:p>
    <w:sectPr w:rsidR="00FE5925" w:rsidRPr="00863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D4765"/>
    <w:multiLevelType w:val="hybridMultilevel"/>
    <w:tmpl w:val="81C4D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06FBB"/>
    <w:multiLevelType w:val="hybridMultilevel"/>
    <w:tmpl w:val="732488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69B3569D"/>
    <w:multiLevelType w:val="hybridMultilevel"/>
    <w:tmpl w:val="DF2E86D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423"/>
    <w:rsid w:val="000D2354"/>
    <w:rsid w:val="00196A9F"/>
    <w:rsid w:val="003804A8"/>
    <w:rsid w:val="006505F1"/>
    <w:rsid w:val="006E588B"/>
    <w:rsid w:val="007F7CEE"/>
    <w:rsid w:val="008636C3"/>
    <w:rsid w:val="00A818DC"/>
    <w:rsid w:val="00B14D19"/>
    <w:rsid w:val="00B62BC5"/>
    <w:rsid w:val="00BB768C"/>
    <w:rsid w:val="00BC0423"/>
    <w:rsid w:val="00C167BE"/>
    <w:rsid w:val="00C27ED5"/>
    <w:rsid w:val="00D90D9C"/>
    <w:rsid w:val="00FE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4E33EF-D94F-48DB-A0B2-418B922FF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BC0423"/>
    <w:pPr>
      <w:autoSpaceDE w:val="0"/>
      <w:autoSpaceDN w:val="0"/>
      <w:adjustRightInd w:val="0"/>
      <w:spacing w:after="17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3">
    <w:name w:val="Table Grid"/>
    <w:basedOn w:val="a1"/>
    <w:uiPriority w:val="39"/>
    <w:rsid w:val="00650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6505F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4">
    <w:name w:val="Strong"/>
    <w:basedOn w:val="a0"/>
    <w:uiPriority w:val="22"/>
    <w:qFormat/>
    <w:rsid w:val="007F7CEE"/>
    <w:rPr>
      <w:b/>
      <w:bCs/>
    </w:rPr>
  </w:style>
  <w:style w:type="paragraph" w:styleId="a5">
    <w:name w:val="List Paragraph"/>
    <w:basedOn w:val="a"/>
    <w:uiPriority w:val="34"/>
    <w:qFormat/>
    <w:rsid w:val="000D2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diagramLayout" Target="diagrams/layout1.xml"/><Relationship Id="rId12" Type="http://schemas.openxmlformats.org/officeDocument/2006/relationships/image" Target="media/image2.jpeg"/><Relationship Id="rId17" Type="http://schemas.microsoft.com/office/2007/relationships/diagramDrawing" Target="diagrams/drawing2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10" Type="http://schemas.microsoft.com/office/2007/relationships/diagramDrawing" Target="diagrams/drawing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Layout" Target="diagrams/layout2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8" Type="http://schemas.openxmlformats.org/officeDocument/2006/relationships/diagramQuickStyle" Target="diagrams/quickStyle1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427AE7-4EB3-4D6F-A8FB-9817585AE9E4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CCB9731-740C-47A7-A5A3-400934E76B68}">
      <dgm:prSet phldrT="[Текст]" phldr="1"/>
      <dgm:spPr/>
      <dgm:t>
        <a:bodyPr/>
        <a:lstStyle/>
        <a:p>
          <a:endParaRPr lang="ru-RU"/>
        </a:p>
      </dgm:t>
    </dgm:pt>
    <dgm:pt modelId="{2DF0B750-98D8-4C5C-BDF6-04858CE2B1FE}" type="parTrans" cxnId="{9B3622D5-C649-4376-A2AF-54C73ED6F2A5}">
      <dgm:prSet/>
      <dgm:spPr/>
      <dgm:t>
        <a:bodyPr/>
        <a:lstStyle/>
        <a:p>
          <a:endParaRPr lang="ru-RU"/>
        </a:p>
      </dgm:t>
    </dgm:pt>
    <dgm:pt modelId="{A21BAC19-C2B9-4ECA-B8A3-AEE1676685C1}" type="sibTrans" cxnId="{9B3622D5-C649-4376-A2AF-54C73ED6F2A5}">
      <dgm:prSet/>
      <dgm:spPr/>
      <dgm:t>
        <a:bodyPr/>
        <a:lstStyle/>
        <a:p>
          <a:endParaRPr lang="ru-RU"/>
        </a:p>
      </dgm:t>
    </dgm:pt>
    <dgm:pt modelId="{29E0863C-C4A0-4646-88C1-B2A487AF0DAD}">
      <dgm:prSet phldrT="[Текст]" phldr="1"/>
      <dgm:spPr/>
      <dgm:t>
        <a:bodyPr/>
        <a:lstStyle/>
        <a:p>
          <a:endParaRPr lang="ru-RU"/>
        </a:p>
      </dgm:t>
    </dgm:pt>
    <dgm:pt modelId="{75612B65-A427-426C-BF26-4ECC9B121B1D}" type="parTrans" cxnId="{7707F202-6D0C-4FFD-9448-DBD015DB72A8}">
      <dgm:prSet/>
      <dgm:spPr/>
      <dgm:t>
        <a:bodyPr/>
        <a:lstStyle/>
        <a:p>
          <a:endParaRPr lang="ru-RU"/>
        </a:p>
      </dgm:t>
    </dgm:pt>
    <dgm:pt modelId="{115DFB65-A7D6-4FB5-9779-12590F8B061F}" type="sibTrans" cxnId="{7707F202-6D0C-4FFD-9448-DBD015DB72A8}">
      <dgm:prSet/>
      <dgm:spPr/>
      <dgm:t>
        <a:bodyPr/>
        <a:lstStyle/>
        <a:p>
          <a:endParaRPr lang="ru-RU"/>
        </a:p>
      </dgm:t>
    </dgm:pt>
    <dgm:pt modelId="{32A8FF4D-C405-4238-A00A-16ACBE8FDB81}">
      <dgm:prSet phldrT="[Текст]" phldr="1"/>
      <dgm:spPr/>
      <dgm:t>
        <a:bodyPr/>
        <a:lstStyle/>
        <a:p>
          <a:endParaRPr lang="ru-RU"/>
        </a:p>
      </dgm:t>
    </dgm:pt>
    <dgm:pt modelId="{D9291F8C-968C-4A85-A380-E16741E92A13}" type="sibTrans" cxnId="{8BFE1FAB-1AB4-45E1-8783-7DEAFC8A0C6A}">
      <dgm:prSet/>
      <dgm:spPr/>
      <dgm:t>
        <a:bodyPr/>
        <a:lstStyle/>
        <a:p>
          <a:endParaRPr lang="ru-RU"/>
        </a:p>
      </dgm:t>
    </dgm:pt>
    <dgm:pt modelId="{94DA3D37-9AEF-4834-8866-4FC3276181BD}" type="parTrans" cxnId="{8BFE1FAB-1AB4-45E1-8783-7DEAFC8A0C6A}">
      <dgm:prSet/>
      <dgm:spPr/>
      <dgm:t>
        <a:bodyPr/>
        <a:lstStyle/>
        <a:p>
          <a:endParaRPr lang="ru-RU"/>
        </a:p>
      </dgm:t>
    </dgm:pt>
    <dgm:pt modelId="{60CCFCE4-D443-4D1D-9D14-71C9B85E051F}" type="pres">
      <dgm:prSet presAssocID="{7A427AE7-4EB3-4D6F-A8FB-9817585AE9E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1AD6955-3A72-4803-9190-6C93A40F7BE8}" type="pres">
      <dgm:prSet presAssocID="{7CCB9731-740C-47A7-A5A3-400934E76B68}" presName="hierRoot1" presStyleCnt="0"/>
      <dgm:spPr/>
    </dgm:pt>
    <dgm:pt modelId="{8145DB0F-84E8-43B2-9E80-6F0CCA446A8A}" type="pres">
      <dgm:prSet presAssocID="{7CCB9731-740C-47A7-A5A3-400934E76B68}" presName="composite" presStyleCnt="0"/>
      <dgm:spPr/>
    </dgm:pt>
    <dgm:pt modelId="{0B9787CF-5F4F-44D8-8FF7-04DDCF29B1D6}" type="pres">
      <dgm:prSet presAssocID="{7CCB9731-740C-47A7-A5A3-400934E76B68}" presName="background" presStyleLbl="node0" presStyleIdx="0" presStyleCnt="1"/>
      <dgm:spPr/>
    </dgm:pt>
    <dgm:pt modelId="{CE6479BC-B0F4-42D6-BAF9-93B1C2EC1706}" type="pres">
      <dgm:prSet presAssocID="{7CCB9731-740C-47A7-A5A3-400934E76B68}" presName="text" presStyleLbl="fgAcc0" presStyleIdx="0" presStyleCnt="1" custScaleX="27321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F9A6B74-7335-4F30-B91A-ADAE84EB1A47}" type="pres">
      <dgm:prSet presAssocID="{7CCB9731-740C-47A7-A5A3-400934E76B68}" presName="hierChild2" presStyleCnt="0"/>
      <dgm:spPr/>
    </dgm:pt>
    <dgm:pt modelId="{B3D62A3B-E3D2-490F-A2FF-C6A0AA8FE160}" type="pres">
      <dgm:prSet presAssocID="{75612B65-A427-426C-BF26-4ECC9B121B1D}" presName="Name10" presStyleLbl="parChTrans1D2" presStyleIdx="0" presStyleCnt="2"/>
      <dgm:spPr/>
      <dgm:t>
        <a:bodyPr/>
        <a:lstStyle/>
        <a:p>
          <a:endParaRPr lang="ru-RU"/>
        </a:p>
      </dgm:t>
    </dgm:pt>
    <dgm:pt modelId="{C5AC97A5-4C8B-4DE2-A8C3-89CFA3ACD556}" type="pres">
      <dgm:prSet presAssocID="{29E0863C-C4A0-4646-88C1-B2A487AF0DAD}" presName="hierRoot2" presStyleCnt="0"/>
      <dgm:spPr/>
    </dgm:pt>
    <dgm:pt modelId="{FE4995F3-16B3-455A-856B-F6BD08BCCC19}" type="pres">
      <dgm:prSet presAssocID="{29E0863C-C4A0-4646-88C1-B2A487AF0DAD}" presName="composite2" presStyleCnt="0"/>
      <dgm:spPr/>
    </dgm:pt>
    <dgm:pt modelId="{5CB1DFDB-F0BC-48B2-88F8-54E48D25BDCD}" type="pres">
      <dgm:prSet presAssocID="{29E0863C-C4A0-4646-88C1-B2A487AF0DAD}" presName="background2" presStyleLbl="node2" presStyleIdx="0" presStyleCnt="2"/>
      <dgm:spPr/>
    </dgm:pt>
    <dgm:pt modelId="{7FB95B01-5811-4ECC-8528-BA79D613997B}" type="pres">
      <dgm:prSet presAssocID="{29E0863C-C4A0-4646-88C1-B2A487AF0DAD}" presName="text2" presStyleLbl="fgAcc2" presStyleIdx="0" presStyleCnt="2" custScaleX="20785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9033999-190B-4599-ABBC-BE3F49109782}" type="pres">
      <dgm:prSet presAssocID="{29E0863C-C4A0-4646-88C1-B2A487AF0DAD}" presName="hierChild3" presStyleCnt="0"/>
      <dgm:spPr/>
    </dgm:pt>
    <dgm:pt modelId="{3E68C50E-18F5-4CC8-9947-824FB85D51C9}" type="pres">
      <dgm:prSet presAssocID="{94DA3D37-9AEF-4834-8866-4FC3276181BD}" presName="Name10" presStyleLbl="parChTrans1D2" presStyleIdx="1" presStyleCnt="2"/>
      <dgm:spPr/>
      <dgm:t>
        <a:bodyPr/>
        <a:lstStyle/>
        <a:p>
          <a:endParaRPr lang="ru-RU"/>
        </a:p>
      </dgm:t>
    </dgm:pt>
    <dgm:pt modelId="{DBA1232A-2E89-4E78-9DFD-1387A4586727}" type="pres">
      <dgm:prSet presAssocID="{32A8FF4D-C405-4238-A00A-16ACBE8FDB81}" presName="hierRoot2" presStyleCnt="0"/>
      <dgm:spPr/>
    </dgm:pt>
    <dgm:pt modelId="{AEA726FE-84AA-437B-A3D0-BFA52B3AC32B}" type="pres">
      <dgm:prSet presAssocID="{32A8FF4D-C405-4238-A00A-16ACBE8FDB81}" presName="composite2" presStyleCnt="0"/>
      <dgm:spPr/>
    </dgm:pt>
    <dgm:pt modelId="{DB197ADF-B193-4A6A-BEE8-2EF142D66422}" type="pres">
      <dgm:prSet presAssocID="{32A8FF4D-C405-4238-A00A-16ACBE8FDB81}" presName="background2" presStyleLbl="node2" presStyleIdx="1" presStyleCnt="2"/>
      <dgm:spPr/>
    </dgm:pt>
    <dgm:pt modelId="{D7A34709-EA7D-4563-AEA7-DE08FCA56A0D}" type="pres">
      <dgm:prSet presAssocID="{32A8FF4D-C405-4238-A00A-16ACBE8FDB81}" presName="text2" presStyleLbl="fgAcc2" presStyleIdx="1" presStyleCnt="2" custScaleX="2476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857694C-6072-4F5F-B807-AF01D9AAB8CA}" type="pres">
      <dgm:prSet presAssocID="{32A8FF4D-C405-4238-A00A-16ACBE8FDB81}" presName="hierChild3" presStyleCnt="0"/>
      <dgm:spPr/>
    </dgm:pt>
  </dgm:ptLst>
  <dgm:cxnLst>
    <dgm:cxn modelId="{29DDD70E-BC9E-4A78-B749-039EBA4E531A}" type="presOf" srcId="{75612B65-A427-426C-BF26-4ECC9B121B1D}" destId="{B3D62A3B-E3D2-490F-A2FF-C6A0AA8FE160}" srcOrd="0" destOrd="0" presId="urn:microsoft.com/office/officeart/2005/8/layout/hierarchy1"/>
    <dgm:cxn modelId="{6A222900-52A1-41D1-8866-ED619B0C734B}" type="presOf" srcId="{7A427AE7-4EB3-4D6F-A8FB-9817585AE9E4}" destId="{60CCFCE4-D443-4D1D-9D14-71C9B85E051F}" srcOrd="0" destOrd="0" presId="urn:microsoft.com/office/officeart/2005/8/layout/hierarchy1"/>
    <dgm:cxn modelId="{8BFE1FAB-1AB4-45E1-8783-7DEAFC8A0C6A}" srcId="{7CCB9731-740C-47A7-A5A3-400934E76B68}" destId="{32A8FF4D-C405-4238-A00A-16ACBE8FDB81}" srcOrd="1" destOrd="0" parTransId="{94DA3D37-9AEF-4834-8866-4FC3276181BD}" sibTransId="{D9291F8C-968C-4A85-A380-E16741E92A13}"/>
    <dgm:cxn modelId="{7707F202-6D0C-4FFD-9448-DBD015DB72A8}" srcId="{7CCB9731-740C-47A7-A5A3-400934E76B68}" destId="{29E0863C-C4A0-4646-88C1-B2A487AF0DAD}" srcOrd="0" destOrd="0" parTransId="{75612B65-A427-426C-BF26-4ECC9B121B1D}" sibTransId="{115DFB65-A7D6-4FB5-9779-12590F8B061F}"/>
    <dgm:cxn modelId="{F446E4B3-0A1E-40A8-B9CE-0F066D8646C4}" type="presOf" srcId="{94DA3D37-9AEF-4834-8866-4FC3276181BD}" destId="{3E68C50E-18F5-4CC8-9947-824FB85D51C9}" srcOrd="0" destOrd="0" presId="urn:microsoft.com/office/officeart/2005/8/layout/hierarchy1"/>
    <dgm:cxn modelId="{7A8BFF49-A659-4657-9A87-0F3DB986C71E}" type="presOf" srcId="{7CCB9731-740C-47A7-A5A3-400934E76B68}" destId="{CE6479BC-B0F4-42D6-BAF9-93B1C2EC1706}" srcOrd="0" destOrd="0" presId="urn:microsoft.com/office/officeart/2005/8/layout/hierarchy1"/>
    <dgm:cxn modelId="{D398C576-94EF-411E-ADC6-C1AD4511C953}" type="presOf" srcId="{32A8FF4D-C405-4238-A00A-16ACBE8FDB81}" destId="{D7A34709-EA7D-4563-AEA7-DE08FCA56A0D}" srcOrd="0" destOrd="0" presId="urn:microsoft.com/office/officeart/2005/8/layout/hierarchy1"/>
    <dgm:cxn modelId="{652C4E4C-03DD-4606-98B8-2AA03E02D6FF}" type="presOf" srcId="{29E0863C-C4A0-4646-88C1-B2A487AF0DAD}" destId="{7FB95B01-5811-4ECC-8528-BA79D613997B}" srcOrd="0" destOrd="0" presId="urn:microsoft.com/office/officeart/2005/8/layout/hierarchy1"/>
    <dgm:cxn modelId="{9B3622D5-C649-4376-A2AF-54C73ED6F2A5}" srcId="{7A427AE7-4EB3-4D6F-A8FB-9817585AE9E4}" destId="{7CCB9731-740C-47A7-A5A3-400934E76B68}" srcOrd="0" destOrd="0" parTransId="{2DF0B750-98D8-4C5C-BDF6-04858CE2B1FE}" sibTransId="{A21BAC19-C2B9-4ECA-B8A3-AEE1676685C1}"/>
    <dgm:cxn modelId="{D49C436F-A4D4-4BF5-A9EB-F979F7FC9879}" type="presParOf" srcId="{60CCFCE4-D443-4D1D-9D14-71C9B85E051F}" destId="{F1AD6955-3A72-4803-9190-6C93A40F7BE8}" srcOrd="0" destOrd="0" presId="urn:microsoft.com/office/officeart/2005/8/layout/hierarchy1"/>
    <dgm:cxn modelId="{CA12DF31-3A9D-4770-A592-D7CF2FC161B5}" type="presParOf" srcId="{F1AD6955-3A72-4803-9190-6C93A40F7BE8}" destId="{8145DB0F-84E8-43B2-9E80-6F0CCA446A8A}" srcOrd="0" destOrd="0" presId="urn:microsoft.com/office/officeart/2005/8/layout/hierarchy1"/>
    <dgm:cxn modelId="{33BD9FC4-5B9A-4253-83BB-C130EA895BD6}" type="presParOf" srcId="{8145DB0F-84E8-43B2-9E80-6F0CCA446A8A}" destId="{0B9787CF-5F4F-44D8-8FF7-04DDCF29B1D6}" srcOrd="0" destOrd="0" presId="urn:microsoft.com/office/officeart/2005/8/layout/hierarchy1"/>
    <dgm:cxn modelId="{B1DEA2FE-C2BD-4DB0-9F66-F1A824C02C6E}" type="presParOf" srcId="{8145DB0F-84E8-43B2-9E80-6F0CCA446A8A}" destId="{CE6479BC-B0F4-42D6-BAF9-93B1C2EC1706}" srcOrd="1" destOrd="0" presId="urn:microsoft.com/office/officeart/2005/8/layout/hierarchy1"/>
    <dgm:cxn modelId="{38731C7A-84D4-4A93-A4E7-6DC1A1209C2D}" type="presParOf" srcId="{F1AD6955-3A72-4803-9190-6C93A40F7BE8}" destId="{4F9A6B74-7335-4F30-B91A-ADAE84EB1A47}" srcOrd="1" destOrd="0" presId="urn:microsoft.com/office/officeart/2005/8/layout/hierarchy1"/>
    <dgm:cxn modelId="{9C3201D1-C3D4-4DBE-A3F0-7C2D016C6B3F}" type="presParOf" srcId="{4F9A6B74-7335-4F30-B91A-ADAE84EB1A47}" destId="{B3D62A3B-E3D2-490F-A2FF-C6A0AA8FE160}" srcOrd="0" destOrd="0" presId="urn:microsoft.com/office/officeart/2005/8/layout/hierarchy1"/>
    <dgm:cxn modelId="{2BFDA71D-D4E9-4E74-967A-AF8E98B49B23}" type="presParOf" srcId="{4F9A6B74-7335-4F30-B91A-ADAE84EB1A47}" destId="{C5AC97A5-4C8B-4DE2-A8C3-89CFA3ACD556}" srcOrd="1" destOrd="0" presId="urn:microsoft.com/office/officeart/2005/8/layout/hierarchy1"/>
    <dgm:cxn modelId="{C6FFD0F6-749A-4627-9261-A6E6B9118417}" type="presParOf" srcId="{C5AC97A5-4C8B-4DE2-A8C3-89CFA3ACD556}" destId="{FE4995F3-16B3-455A-856B-F6BD08BCCC19}" srcOrd="0" destOrd="0" presId="urn:microsoft.com/office/officeart/2005/8/layout/hierarchy1"/>
    <dgm:cxn modelId="{74647DE0-64FB-44D4-ABCC-BF7D25117987}" type="presParOf" srcId="{FE4995F3-16B3-455A-856B-F6BD08BCCC19}" destId="{5CB1DFDB-F0BC-48B2-88F8-54E48D25BDCD}" srcOrd="0" destOrd="0" presId="urn:microsoft.com/office/officeart/2005/8/layout/hierarchy1"/>
    <dgm:cxn modelId="{7481FD92-8081-4618-AEA2-F5601D7D7300}" type="presParOf" srcId="{FE4995F3-16B3-455A-856B-F6BD08BCCC19}" destId="{7FB95B01-5811-4ECC-8528-BA79D613997B}" srcOrd="1" destOrd="0" presId="urn:microsoft.com/office/officeart/2005/8/layout/hierarchy1"/>
    <dgm:cxn modelId="{2B9EE628-5CA3-4AC4-852A-103CE5F52E79}" type="presParOf" srcId="{C5AC97A5-4C8B-4DE2-A8C3-89CFA3ACD556}" destId="{C9033999-190B-4599-ABBC-BE3F49109782}" srcOrd="1" destOrd="0" presId="urn:microsoft.com/office/officeart/2005/8/layout/hierarchy1"/>
    <dgm:cxn modelId="{62F4B421-7384-43D1-A17F-0B64F0CA59EE}" type="presParOf" srcId="{4F9A6B74-7335-4F30-B91A-ADAE84EB1A47}" destId="{3E68C50E-18F5-4CC8-9947-824FB85D51C9}" srcOrd="2" destOrd="0" presId="urn:microsoft.com/office/officeart/2005/8/layout/hierarchy1"/>
    <dgm:cxn modelId="{AEB2F5FB-8C1A-464E-BEB6-7326AC428755}" type="presParOf" srcId="{4F9A6B74-7335-4F30-B91A-ADAE84EB1A47}" destId="{DBA1232A-2E89-4E78-9DFD-1387A4586727}" srcOrd="3" destOrd="0" presId="urn:microsoft.com/office/officeart/2005/8/layout/hierarchy1"/>
    <dgm:cxn modelId="{1D5DFC78-968A-4018-86DD-5293B2C0E398}" type="presParOf" srcId="{DBA1232A-2E89-4E78-9DFD-1387A4586727}" destId="{AEA726FE-84AA-437B-A3D0-BFA52B3AC32B}" srcOrd="0" destOrd="0" presId="urn:microsoft.com/office/officeart/2005/8/layout/hierarchy1"/>
    <dgm:cxn modelId="{96EC6249-25D1-446F-B78B-04D213207004}" type="presParOf" srcId="{AEA726FE-84AA-437B-A3D0-BFA52B3AC32B}" destId="{DB197ADF-B193-4A6A-BEE8-2EF142D66422}" srcOrd="0" destOrd="0" presId="urn:microsoft.com/office/officeart/2005/8/layout/hierarchy1"/>
    <dgm:cxn modelId="{5DE45451-31D6-4C06-B323-C39F13F2CE13}" type="presParOf" srcId="{AEA726FE-84AA-437B-A3D0-BFA52B3AC32B}" destId="{D7A34709-EA7D-4563-AEA7-DE08FCA56A0D}" srcOrd="1" destOrd="0" presId="urn:microsoft.com/office/officeart/2005/8/layout/hierarchy1"/>
    <dgm:cxn modelId="{DBBD35C1-08D0-4263-8234-BEBD1C789AB0}" type="presParOf" srcId="{DBA1232A-2E89-4E78-9DFD-1387A4586727}" destId="{F857694C-6072-4F5F-B807-AF01D9AAB8C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EA6C444-D4C8-49BE-9B41-88AD3B0C9B6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08A610F-D584-4560-828D-BE2C506AF2A8}">
      <dgm:prSet phldrT="[Текст]" custT="1"/>
      <dgm:spPr/>
      <dgm:t>
        <a:bodyPr/>
        <a:lstStyle/>
        <a:p>
          <a:r>
            <a:rPr lang="ru-RU" sz="2000">
              <a:latin typeface="Times New Roman" panose="02020603050405020304" pitchFamily="18" charset="0"/>
              <a:cs typeface="Times New Roman" panose="02020603050405020304" pitchFamily="18" charset="0"/>
            </a:rPr>
            <a:t>Сельское хозяйство</a:t>
          </a:r>
        </a:p>
      </dgm:t>
    </dgm:pt>
    <dgm:pt modelId="{5D147838-0055-46EB-9B3E-CAEF64D484AE}" type="parTrans" cxnId="{0DDB4D6E-75DF-4123-AFD4-549C25344858}">
      <dgm:prSet/>
      <dgm:spPr/>
      <dgm:t>
        <a:bodyPr/>
        <a:lstStyle/>
        <a:p>
          <a:endParaRPr lang="ru-RU"/>
        </a:p>
      </dgm:t>
    </dgm:pt>
    <dgm:pt modelId="{65857DD6-C0EB-4558-8CEA-FD665530C195}" type="sibTrans" cxnId="{0DDB4D6E-75DF-4123-AFD4-549C25344858}">
      <dgm:prSet/>
      <dgm:spPr/>
      <dgm:t>
        <a:bodyPr/>
        <a:lstStyle/>
        <a:p>
          <a:endParaRPr lang="ru-RU"/>
        </a:p>
      </dgm:t>
    </dgm:pt>
    <dgm:pt modelId="{6F5C0B28-835B-4D17-8BE2-AE38AA9D6117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B0127CDD-9FD8-46CA-8C83-1469310B9F28}" type="parTrans" cxnId="{13EA2038-27E5-4D64-885D-6365AB1440E5}">
      <dgm:prSet/>
      <dgm:spPr/>
      <dgm:t>
        <a:bodyPr/>
        <a:lstStyle/>
        <a:p>
          <a:endParaRPr lang="ru-RU"/>
        </a:p>
      </dgm:t>
    </dgm:pt>
    <dgm:pt modelId="{417040B2-84FA-4357-8558-8166C28002B4}" type="sibTrans" cxnId="{13EA2038-27E5-4D64-885D-6365AB1440E5}">
      <dgm:prSet/>
      <dgm:spPr/>
      <dgm:t>
        <a:bodyPr/>
        <a:lstStyle/>
        <a:p>
          <a:endParaRPr lang="ru-RU"/>
        </a:p>
      </dgm:t>
    </dgm:pt>
    <dgm:pt modelId="{6C0965D8-8026-4099-8DF0-79CEBBC869CA}">
      <dgm:prSet phldrT="[Текст]" custT="1"/>
      <dgm:spPr/>
      <dgm:t>
        <a:bodyPr/>
        <a:lstStyle/>
        <a:p>
          <a:r>
            <a:rPr lang="ru-RU" sz="2000">
              <a:latin typeface="Times New Roman" panose="02020603050405020304" pitchFamily="18" charset="0"/>
              <a:cs typeface="Times New Roman" panose="02020603050405020304" pitchFamily="18" charset="0"/>
            </a:rPr>
            <a:t>Ремесленное производство</a:t>
          </a:r>
        </a:p>
      </dgm:t>
    </dgm:pt>
    <dgm:pt modelId="{572DE456-2B86-4856-AAB3-BFC744CC329F}" type="parTrans" cxnId="{5DDC7ECF-02F9-4BAA-A772-C329F3236B3E}">
      <dgm:prSet/>
      <dgm:spPr/>
      <dgm:t>
        <a:bodyPr/>
        <a:lstStyle/>
        <a:p>
          <a:endParaRPr lang="ru-RU"/>
        </a:p>
      </dgm:t>
    </dgm:pt>
    <dgm:pt modelId="{633890CE-8C58-452D-B0F9-5267576507AA}" type="sibTrans" cxnId="{5DDC7ECF-02F9-4BAA-A772-C329F3236B3E}">
      <dgm:prSet/>
      <dgm:spPr/>
      <dgm:t>
        <a:bodyPr/>
        <a:lstStyle/>
        <a:p>
          <a:endParaRPr lang="ru-RU"/>
        </a:p>
      </dgm:t>
    </dgm:pt>
    <dgm:pt modelId="{00AFE5AD-B666-4BC1-87E8-FE654B434141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179AA68F-A49A-4976-8958-5826ABE77ED4}" type="parTrans" cxnId="{C8A41E2C-0FC2-4F6D-A3D6-D5205159B002}">
      <dgm:prSet/>
      <dgm:spPr/>
      <dgm:t>
        <a:bodyPr/>
        <a:lstStyle/>
        <a:p>
          <a:endParaRPr lang="ru-RU"/>
        </a:p>
      </dgm:t>
    </dgm:pt>
    <dgm:pt modelId="{D6E699C4-4DBA-4506-B089-AD2DAE07034D}" type="sibTrans" cxnId="{C8A41E2C-0FC2-4F6D-A3D6-D5205159B002}">
      <dgm:prSet/>
      <dgm:spPr/>
      <dgm:t>
        <a:bodyPr/>
        <a:lstStyle/>
        <a:p>
          <a:endParaRPr lang="ru-RU"/>
        </a:p>
      </dgm:t>
    </dgm:pt>
    <dgm:pt modelId="{4CFDE435-B255-4CF4-A432-9218FE4B3D5D}">
      <dgm:prSet phldrT="[Текст]" custT="1"/>
      <dgm:spPr/>
      <dgm:t>
        <a:bodyPr/>
        <a:lstStyle/>
        <a:p>
          <a:r>
            <a:rPr lang="ru-RU" sz="2000">
              <a:latin typeface="Times New Roman" panose="02020603050405020304" pitchFamily="18" charset="0"/>
              <a:cs typeface="Times New Roman" panose="02020603050405020304" pitchFamily="18" charset="0"/>
            </a:rPr>
            <a:t>Мануфактурное производство</a:t>
          </a:r>
        </a:p>
      </dgm:t>
    </dgm:pt>
    <dgm:pt modelId="{46DB377F-9A0C-44AC-B529-A92ECDBB5447}" type="parTrans" cxnId="{7B81F5A0-94CF-4A75-9E94-9D49BD0217B9}">
      <dgm:prSet/>
      <dgm:spPr/>
      <dgm:t>
        <a:bodyPr/>
        <a:lstStyle/>
        <a:p>
          <a:endParaRPr lang="ru-RU"/>
        </a:p>
      </dgm:t>
    </dgm:pt>
    <dgm:pt modelId="{7D58E631-F56E-42B2-B2E0-54ADB5283178}" type="sibTrans" cxnId="{7B81F5A0-94CF-4A75-9E94-9D49BD0217B9}">
      <dgm:prSet/>
      <dgm:spPr/>
      <dgm:t>
        <a:bodyPr/>
        <a:lstStyle/>
        <a:p>
          <a:endParaRPr lang="ru-RU"/>
        </a:p>
      </dgm:t>
    </dgm:pt>
    <dgm:pt modelId="{5989D9F3-21C8-450E-B640-50D3D635C326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5B8146E6-F71F-46DD-8C58-444330F5ADA3}" type="parTrans" cxnId="{E0250961-5E4A-4446-96C9-C4AB16B673FB}">
      <dgm:prSet/>
      <dgm:spPr/>
      <dgm:t>
        <a:bodyPr/>
        <a:lstStyle/>
        <a:p>
          <a:endParaRPr lang="ru-RU"/>
        </a:p>
      </dgm:t>
    </dgm:pt>
    <dgm:pt modelId="{75CF5748-1867-4A08-9315-1848B2879C0E}" type="sibTrans" cxnId="{E0250961-5E4A-4446-96C9-C4AB16B673FB}">
      <dgm:prSet/>
      <dgm:spPr/>
      <dgm:t>
        <a:bodyPr/>
        <a:lstStyle/>
        <a:p>
          <a:endParaRPr lang="ru-RU"/>
        </a:p>
      </dgm:t>
    </dgm:pt>
    <dgm:pt modelId="{3A994290-3E82-4C92-AD52-7A39DFD96619}">
      <dgm:prSet phldrT="[Текст]" custT="1"/>
      <dgm:spPr/>
      <dgm:t>
        <a:bodyPr/>
        <a:lstStyle/>
        <a:p>
          <a:r>
            <a:rPr lang="ru-RU" sz="2000">
              <a:latin typeface="Times New Roman" panose="02020603050405020304" pitchFamily="18" charset="0"/>
              <a:cs typeface="Times New Roman" panose="02020603050405020304" pitchFamily="18" charset="0"/>
            </a:rPr>
            <a:t>Положение крестьян</a:t>
          </a:r>
        </a:p>
      </dgm:t>
    </dgm:pt>
    <dgm:pt modelId="{A1B9F88B-F7EC-4A29-A302-10C228071D09}" type="parTrans" cxnId="{57940FBE-2955-4E13-9145-530260CA37BE}">
      <dgm:prSet/>
      <dgm:spPr/>
      <dgm:t>
        <a:bodyPr/>
        <a:lstStyle/>
        <a:p>
          <a:endParaRPr lang="ru-RU"/>
        </a:p>
      </dgm:t>
    </dgm:pt>
    <dgm:pt modelId="{28691E8E-88B2-43F6-BAC4-66A6CB2B8A0E}" type="sibTrans" cxnId="{57940FBE-2955-4E13-9145-530260CA37BE}">
      <dgm:prSet/>
      <dgm:spPr/>
      <dgm:t>
        <a:bodyPr/>
        <a:lstStyle/>
        <a:p>
          <a:endParaRPr lang="ru-RU"/>
        </a:p>
      </dgm:t>
    </dgm:pt>
    <dgm:pt modelId="{6C9C09DC-AC27-4853-8F1E-075F82983A54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596EC86B-24F6-4C82-90B9-7F38B0E73258}" type="parTrans" cxnId="{E4900720-3478-470A-9FEB-85860698FD1F}">
      <dgm:prSet/>
      <dgm:spPr/>
      <dgm:t>
        <a:bodyPr/>
        <a:lstStyle/>
        <a:p>
          <a:endParaRPr lang="ru-RU"/>
        </a:p>
      </dgm:t>
    </dgm:pt>
    <dgm:pt modelId="{91433BDC-0F2B-41AE-B92C-0E453ACBD836}" type="sibTrans" cxnId="{E4900720-3478-470A-9FEB-85860698FD1F}">
      <dgm:prSet/>
      <dgm:spPr/>
      <dgm:t>
        <a:bodyPr/>
        <a:lstStyle/>
        <a:p>
          <a:endParaRPr lang="ru-RU"/>
        </a:p>
      </dgm:t>
    </dgm:pt>
    <dgm:pt modelId="{1BDC865A-8065-4423-9B57-84B66D4A27E2}" type="pres">
      <dgm:prSet presAssocID="{2EA6C444-D4C8-49BE-9B41-88AD3B0C9B6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7F5B20C-40C1-417D-935D-D4FC1DDDAAB1}" type="pres">
      <dgm:prSet presAssocID="{B08A610F-D584-4560-828D-BE2C506AF2A8}" presName="parentText" presStyleLbl="node1" presStyleIdx="0" presStyleCnt="4" custScaleY="5334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6BC52F-EFCE-42F1-B41A-026FAF0149CF}" type="pres">
      <dgm:prSet presAssocID="{B08A610F-D584-4560-828D-BE2C506AF2A8}" presName="childText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586800-1EAD-42B1-8836-E545C4A31E69}" type="pres">
      <dgm:prSet presAssocID="{6C0965D8-8026-4099-8DF0-79CEBBC869CA}" presName="parentText" presStyleLbl="node1" presStyleIdx="1" presStyleCnt="4" custScaleY="5334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AA871B-114F-4B8F-B946-0B79CBCE42DC}" type="pres">
      <dgm:prSet presAssocID="{6C0965D8-8026-4099-8DF0-79CEBBC869CA}" presName="childText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A02D72-D347-4C9B-847D-F84DDCEB384D}" type="pres">
      <dgm:prSet presAssocID="{4CFDE435-B255-4CF4-A432-9218FE4B3D5D}" presName="parentText" presStyleLbl="node1" presStyleIdx="2" presStyleCnt="4" custScaleY="5334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E24C91-0BF7-43FC-976D-FE38636F356C}" type="pres">
      <dgm:prSet presAssocID="{4CFDE435-B255-4CF4-A432-9218FE4B3D5D}" presName="childText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B0E387-8601-4074-94D3-07AC6335717B}" type="pres">
      <dgm:prSet presAssocID="{3A994290-3E82-4C92-AD52-7A39DFD96619}" presName="parentText" presStyleLbl="node1" presStyleIdx="3" presStyleCnt="4" custScaleY="5334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2DA46C-1C15-4C0C-A479-43E7BB778C80}" type="pres">
      <dgm:prSet presAssocID="{3A994290-3E82-4C92-AD52-7A39DFD96619}" presName="childText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C95AC4-F6B1-4C58-BD6A-690C1F7BD54F}" type="presOf" srcId="{3A994290-3E82-4C92-AD52-7A39DFD96619}" destId="{99B0E387-8601-4074-94D3-07AC6335717B}" srcOrd="0" destOrd="0" presId="urn:microsoft.com/office/officeart/2005/8/layout/vList2"/>
    <dgm:cxn modelId="{13EA2038-27E5-4D64-885D-6365AB1440E5}" srcId="{B08A610F-D584-4560-828D-BE2C506AF2A8}" destId="{6F5C0B28-835B-4D17-8BE2-AE38AA9D6117}" srcOrd="0" destOrd="0" parTransId="{B0127CDD-9FD8-46CA-8C83-1469310B9F28}" sibTransId="{417040B2-84FA-4357-8558-8166C28002B4}"/>
    <dgm:cxn modelId="{5DDC7ECF-02F9-4BAA-A772-C329F3236B3E}" srcId="{2EA6C444-D4C8-49BE-9B41-88AD3B0C9B69}" destId="{6C0965D8-8026-4099-8DF0-79CEBBC869CA}" srcOrd="1" destOrd="0" parTransId="{572DE456-2B86-4856-AAB3-BFC744CC329F}" sibTransId="{633890CE-8C58-452D-B0F9-5267576507AA}"/>
    <dgm:cxn modelId="{75BFF8F6-3C97-4FB5-8E81-5E8723B960B9}" type="presOf" srcId="{6C9C09DC-AC27-4853-8F1E-075F82983A54}" destId="{4C2DA46C-1C15-4C0C-A479-43E7BB778C80}" srcOrd="0" destOrd="0" presId="urn:microsoft.com/office/officeart/2005/8/layout/vList2"/>
    <dgm:cxn modelId="{57940FBE-2955-4E13-9145-530260CA37BE}" srcId="{2EA6C444-D4C8-49BE-9B41-88AD3B0C9B69}" destId="{3A994290-3E82-4C92-AD52-7A39DFD96619}" srcOrd="3" destOrd="0" parTransId="{A1B9F88B-F7EC-4A29-A302-10C228071D09}" sibTransId="{28691E8E-88B2-43F6-BAC4-66A6CB2B8A0E}"/>
    <dgm:cxn modelId="{E4900720-3478-470A-9FEB-85860698FD1F}" srcId="{3A994290-3E82-4C92-AD52-7A39DFD96619}" destId="{6C9C09DC-AC27-4853-8F1E-075F82983A54}" srcOrd="0" destOrd="0" parTransId="{596EC86B-24F6-4C82-90B9-7F38B0E73258}" sibTransId="{91433BDC-0F2B-41AE-B92C-0E453ACBD836}"/>
    <dgm:cxn modelId="{C238739C-AE9E-4DBA-9888-ED2827B86C09}" type="presOf" srcId="{00AFE5AD-B666-4BC1-87E8-FE654B434141}" destId="{4EAA871B-114F-4B8F-B946-0B79CBCE42DC}" srcOrd="0" destOrd="0" presId="urn:microsoft.com/office/officeart/2005/8/layout/vList2"/>
    <dgm:cxn modelId="{7B81F5A0-94CF-4A75-9E94-9D49BD0217B9}" srcId="{2EA6C444-D4C8-49BE-9B41-88AD3B0C9B69}" destId="{4CFDE435-B255-4CF4-A432-9218FE4B3D5D}" srcOrd="2" destOrd="0" parTransId="{46DB377F-9A0C-44AC-B529-A92ECDBB5447}" sibTransId="{7D58E631-F56E-42B2-B2E0-54ADB5283178}"/>
    <dgm:cxn modelId="{5A47A3B4-3324-45DD-A02A-89266B127020}" type="presOf" srcId="{B08A610F-D584-4560-828D-BE2C506AF2A8}" destId="{B7F5B20C-40C1-417D-935D-D4FC1DDDAAB1}" srcOrd="0" destOrd="0" presId="urn:microsoft.com/office/officeart/2005/8/layout/vList2"/>
    <dgm:cxn modelId="{0B8F7117-917F-4137-82BA-561947DFBE33}" type="presOf" srcId="{6C0965D8-8026-4099-8DF0-79CEBBC869CA}" destId="{96586800-1EAD-42B1-8836-E545C4A31E69}" srcOrd="0" destOrd="0" presId="urn:microsoft.com/office/officeart/2005/8/layout/vList2"/>
    <dgm:cxn modelId="{2720CBE2-38D4-4565-A9B5-DD7F93A74788}" type="presOf" srcId="{2EA6C444-D4C8-49BE-9B41-88AD3B0C9B69}" destId="{1BDC865A-8065-4423-9B57-84B66D4A27E2}" srcOrd="0" destOrd="0" presId="urn:microsoft.com/office/officeart/2005/8/layout/vList2"/>
    <dgm:cxn modelId="{E0250961-5E4A-4446-96C9-C4AB16B673FB}" srcId="{4CFDE435-B255-4CF4-A432-9218FE4B3D5D}" destId="{5989D9F3-21C8-450E-B640-50D3D635C326}" srcOrd="0" destOrd="0" parTransId="{5B8146E6-F71F-46DD-8C58-444330F5ADA3}" sibTransId="{75CF5748-1867-4A08-9315-1848B2879C0E}"/>
    <dgm:cxn modelId="{5775C356-6590-4513-AEF5-99C916F86C30}" type="presOf" srcId="{5989D9F3-21C8-450E-B640-50D3D635C326}" destId="{05E24C91-0BF7-43FC-976D-FE38636F356C}" srcOrd="0" destOrd="0" presId="urn:microsoft.com/office/officeart/2005/8/layout/vList2"/>
    <dgm:cxn modelId="{C8A41E2C-0FC2-4F6D-A3D6-D5205159B002}" srcId="{6C0965D8-8026-4099-8DF0-79CEBBC869CA}" destId="{00AFE5AD-B666-4BC1-87E8-FE654B434141}" srcOrd="0" destOrd="0" parTransId="{179AA68F-A49A-4976-8958-5826ABE77ED4}" sibTransId="{D6E699C4-4DBA-4506-B089-AD2DAE07034D}"/>
    <dgm:cxn modelId="{76E52129-024D-429D-B6C5-B83B05ED5BDE}" type="presOf" srcId="{6F5C0B28-835B-4D17-8BE2-AE38AA9D6117}" destId="{EB6BC52F-EFCE-42F1-B41A-026FAF0149CF}" srcOrd="0" destOrd="0" presId="urn:microsoft.com/office/officeart/2005/8/layout/vList2"/>
    <dgm:cxn modelId="{089D161D-922C-4ACC-A516-373C7875A34B}" type="presOf" srcId="{4CFDE435-B255-4CF4-A432-9218FE4B3D5D}" destId="{02A02D72-D347-4C9B-847D-F84DDCEB384D}" srcOrd="0" destOrd="0" presId="urn:microsoft.com/office/officeart/2005/8/layout/vList2"/>
    <dgm:cxn modelId="{0DDB4D6E-75DF-4123-AFD4-549C25344858}" srcId="{2EA6C444-D4C8-49BE-9B41-88AD3B0C9B69}" destId="{B08A610F-D584-4560-828D-BE2C506AF2A8}" srcOrd="0" destOrd="0" parTransId="{5D147838-0055-46EB-9B3E-CAEF64D484AE}" sibTransId="{65857DD6-C0EB-4558-8CEA-FD665530C195}"/>
    <dgm:cxn modelId="{9591C7CA-C60A-45B7-98E4-E6313715B053}" type="presParOf" srcId="{1BDC865A-8065-4423-9B57-84B66D4A27E2}" destId="{B7F5B20C-40C1-417D-935D-D4FC1DDDAAB1}" srcOrd="0" destOrd="0" presId="urn:microsoft.com/office/officeart/2005/8/layout/vList2"/>
    <dgm:cxn modelId="{9838E54E-B9FF-43EB-A578-E6745572FD8F}" type="presParOf" srcId="{1BDC865A-8065-4423-9B57-84B66D4A27E2}" destId="{EB6BC52F-EFCE-42F1-B41A-026FAF0149CF}" srcOrd="1" destOrd="0" presId="urn:microsoft.com/office/officeart/2005/8/layout/vList2"/>
    <dgm:cxn modelId="{B93A22FE-5EEA-41BC-B2DC-6493490621F3}" type="presParOf" srcId="{1BDC865A-8065-4423-9B57-84B66D4A27E2}" destId="{96586800-1EAD-42B1-8836-E545C4A31E69}" srcOrd="2" destOrd="0" presId="urn:microsoft.com/office/officeart/2005/8/layout/vList2"/>
    <dgm:cxn modelId="{5F5FE3B7-47D1-42C2-8A76-F39DFDE0DB6F}" type="presParOf" srcId="{1BDC865A-8065-4423-9B57-84B66D4A27E2}" destId="{4EAA871B-114F-4B8F-B946-0B79CBCE42DC}" srcOrd="3" destOrd="0" presId="urn:microsoft.com/office/officeart/2005/8/layout/vList2"/>
    <dgm:cxn modelId="{763C325B-1880-4776-8FF2-7E0B38C276CF}" type="presParOf" srcId="{1BDC865A-8065-4423-9B57-84B66D4A27E2}" destId="{02A02D72-D347-4C9B-847D-F84DDCEB384D}" srcOrd="4" destOrd="0" presId="urn:microsoft.com/office/officeart/2005/8/layout/vList2"/>
    <dgm:cxn modelId="{D74AE411-5231-4FA8-9094-07C8A3E720CC}" type="presParOf" srcId="{1BDC865A-8065-4423-9B57-84B66D4A27E2}" destId="{05E24C91-0BF7-43FC-976D-FE38636F356C}" srcOrd="5" destOrd="0" presId="urn:microsoft.com/office/officeart/2005/8/layout/vList2"/>
    <dgm:cxn modelId="{E83065ED-0B6B-4B59-9670-5B103F437F34}" type="presParOf" srcId="{1BDC865A-8065-4423-9B57-84B66D4A27E2}" destId="{99B0E387-8601-4074-94D3-07AC6335717B}" srcOrd="6" destOrd="0" presId="urn:microsoft.com/office/officeart/2005/8/layout/vList2"/>
    <dgm:cxn modelId="{5231D0F5-BB5C-4BE2-918E-01E40C9ED469}" type="presParOf" srcId="{1BDC865A-8065-4423-9B57-84B66D4A27E2}" destId="{4C2DA46C-1C15-4C0C-A479-43E7BB778C80}" srcOrd="7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68C50E-18F5-4CC8-9947-824FB85D51C9}">
      <dsp:nvSpPr>
        <dsp:cNvPr id="0" name=""/>
        <dsp:cNvSpPr/>
      </dsp:nvSpPr>
      <dsp:spPr>
        <a:xfrm>
          <a:off x="3080759" y="551937"/>
          <a:ext cx="998105" cy="2523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962"/>
              </a:lnTo>
              <a:lnTo>
                <a:pt x="998105" y="171962"/>
              </a:lnTo>
              <a:lnTo>
                <a:pt x="998105" y="2523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D62A3B-E3D2-490F-A2FF-C6A0AA8FE160}">
      <dsp:nvSpPr>
        <dsp:cNvPr id="0" name=""/>
        <dsp:cNvSpPr/>
      </dsp:nvSpPr>
      <dsp:spPr>
        <a:xfrm>
          <a:off x="1910196" y="551937"/>
          <a:ext cx="1170563" cy="252340"/>
        </a:xfrm>
        <a:custGeom>
          <a:avLst/>
          <a:gdLst/>
          <a:ahLst/>
          <a:cxnLst/>
          <a:rect l="0" t="0" r="0" b="0"/>
          <a:pathLst>
            <a:path>
              <a:moveTo>
                <a:pt x="1170563" y="0"/>
              </a:moveTo>
              <a:lnTo>
                <a:pt x="1170563" y="171962"/>
              </a:lnTo>
              <a:lnTo>
                <a:pt x="0" y="171962"/>
              </a:lnTo>
              <a:lnTo>
                <a:pt x="0" y="2523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9787CF-5F4F-44D8-8FF7-04DDCF29B1D6}">
      <dsp:nvSpPr>
        <dsp:cNvPr id="0" name=""/>
        <dsp:cNvSpPr/>
      </dsp:nvSpPr>
      <dsp:spPr>
        <a:xfrm>
          <a:off x="1895473" y="982"/>
          <a:ext cx="2370572" cy="5509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6479BC-B0F4-42D6-BAF9-93B1C2EC1706}">
      <dsp:nvSpPr>
        <dsp:cNvPr id="0" name=""/>
        <dsp:cNvSpPr/>
      </dsp:nvSpPr>
      <dsp:spPr>
        <a:xfrm>
          <a:off x="1991878" y="92567"/>
          <a:ext cx="2370572" cy="550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2008015" y="108704"/>
        <a:ext cx="2338298" cy="518680"/>
      </dsp:txXfrm>
    </dsp:sp>
    <dsp:sp modelId="{5CB1DFDB-F0BC-48B2-88F8-54E48D25BDCD}">
      <dsp:nvSpPr>
        <dsp:cNvPr id="0" name=""/>
        <dsp:cNvSpPr/>
      </dsp:nvSpPr>
      <dsp:spPr>
        <a:xfrm>
          <a:off x="1008496" y="804277"/>
          <a:ext cx="1803400" cy="5509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95B01-5811-4ECC-8528-BA79D613997B}">
      <dsp:nvSpPr>
        <dsp:cNvPr id="0" name=""/>
        <dsp:cNvSpPr/>
      </dsp:nvSpPr>
      <dsp:spPr>
        <a:xfrm>
          <a:off x="1104901" y="895862"/>
          <a:ext cx="1803400" cy="550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1121038" y="911999"/>
        <a:ext cx="1771126" cy="518680"/>
      </dsp:txXfrm>
    </dsp:sp>
    <dsp:sp modelId="{DB197ADF-B193-4A6A-BEE8-2EF142D66422}">
      <dsp:nvSpPr>
        <dsp:cNvPr id="0" name=""/>
        <dsp:cNvSpPr/>
      </dsp:nvSpPr>
      <dsp:spPr>
        <a:xfrm>
          <a:off x="3004707" y="804277"/>
          <a:ext cx="2148316" cy="5509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A34709-EA7D-4563-AEA7-DE08FCA56A0D}">
      <dsp:nvSpPr>
        <dsp:cNvPr id="0" name=""/>
        <dsp:cNvSpPr/>
      </dsp:nvSpPr>
      <dsp:spPr>
        <a:xfrm>
          <a:off x="3101112" y="895862"/>
          <a:ext cx="2148316" cy="550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3117249" y="911999"/>
        <a:ext cx="2116042" cy="51868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F5B20C-40C1-417D-935D-D4FC1DDDAAB1}">
      <dsp:nvSpPr>
        <dsp:cNvPr id="0" name=""/>
        <dsp:cNvSpPr/>
      </dsp:nvSpPr>
      <dsp:spPr>
        <a:xfrm>
          <a:off x="0" y="45136"/>
          <a:ext cx="7105650" cy="4394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anose="02020603050405020304" pitchFamily="18" charset="0"/>
              <a:cs typeface="Times New Roman" panose="02020603050405020304" pitchFamily="18" charset="0"/>
            </a:rPr>
            <a:t>Сельское хозяйство</a:t>
          </a:r>
        </a:p>
      </dsp:txBody>
      <dsp:txXfrm>
        <a:off x="21451" y="66587"/>
        <a:ext cx="7062748" cy="396514"/>
      </dsp:txXfrm>
    </dsp:sp>
    <dsp:sp modelId="{EB6BC52F-EFCE-42F1-B41A-026FAF0149CF}">
      <dsp:nvSpPr>
        <dsp:cNvPr id="0" name=""/>
        <dsp:cNvSpPr/>
      </dsp:nvSpPr>
      <dsp:spPr>
        <a:xfrm>
          <a:off x="0" y="484553"/>
          <a:ext cx="7105650" cy="728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5604" tIns="55880" rIns="312928" bIns="55880" numCol="1" spcCol="1270" anchor="t" anchorCtr="0">
          <a:noAutofit/>
        </a:bodyPr>
        <a:lstStyle/>
        <a:p>
          <a:pPr marL="285750" lvl="1" indent="-285750" algn="l" defTabSz="1511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3400" kern="1200"/>
            <a:t> </a:t>
          </a:r>
        </a:p>
      </dsp:txBody>
      <dsp:txXfrm>
        <a:off x="0" y="484553"/>
        <a:ext cx="7105650" cy="728640"/>
      </dsp:txXfrm>
    </dsp:sp>
    <dsp:sp modelId="{96586800-1EAD-42B1-8836-E545C4A31E69}">
      <dsp:nvSpPr>
        <dsp:cNvPr id="0" name=""/>
        <dsp:cNvSpPr/>
      </dsp:nvSpPr>
      <dsp:spPr>
        <a:xfrm>
          <a:off x="0" y="1213193"/>
          <a:ext cx="7105650" cy="4394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anose="02020603050405020304" pitchFamily="18" charset="0"/>
              <a:cs typeface="Times New Roman" panose="02020603050405020304" pitchFamily="18" charset="0"/>
            </a:rPr>
            <a:t>Ремесленное производство</a:t>
          </a:r>
        </a:p>
      </dsp:txBody>
      <dsp:txXfrm>
        <a:off x="21451" y="1234644"/>
        <a:ext cx="7062748" cy="396514"/>
      </dsp:txXfrm>
    </dsp:sp>
    <dsp:sp modelId="{4EAA871B-114F-4B8F-B946-0B79CBCE42DC}">
      <dsp:nvSpPr>
        <dsp:cNvPr id="0" name=""/>
        <dsp:cNvSpPr/>
      </dsp:nvSpPr>
      <dsp:spPr>
        <a:xfrm>
          <a:off x="0" y="1652609"/>
          <a:ext cx="7105650" cy="728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5604" tIns="55880" rIns="312928" bIns="55880" numCol="1" spcCol="1270" anchor="t" anchorCtr="0">
          <a:noAutofit/>
        </a:bodyPr>
        <a:lstStyle/>
        <a:p>
          <a:pPr marL="285750" lvl="1" indent="-285750" algn="l" defTabSz="1511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3400" kern="1200"/>
            <a:t> </a:t>
          </a:r>
        </a:p>
      </dsp:txBody>
      <dsp:txXfrm>
        <a:off x="0" y="1652609"/>
        <a:ext cx="7105650" cy="728640"/>
      </dsp:txXfrm>
    </dsp:sp>
    <dsp:sp modelId="{02A02D72-D347-4C9B-847D-F84DDCEB384D}">
      <dsp:nvSpPr>
        <dsp:cNvPr id="0" name=""/>
        <dsp:cNvSpPr/>
      </dsp:nvSpPr>
      <dsp:spPr>
        <a:xfrm>
          <a:off x="0" y="2381250"/>
          <a:ext cx="7105650" cy="4394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anose="02020603050405020304" pitchFamily="18" charset="0"/>
              <a:cs typeface="Times New Roman" panose="02020603050405020304" pitchFamily="18" charset="0"/>
            </a:rPr>
            <a:t>Мануфактурное производство</a:t>
          </a:r>
        </a:p>
      </dsp:txBody>
      <dsp:txXfrm>
        <a:off x="21451" y="2402701"/>
        <a:ext cx="7062748" cy="396514"/>
      </dsp:txXfrm>
    </dsp:sp>
    <dsp:sp modelId="{05E24C91-0BF7-43FC-976D-FE38636F356C}">
      <dsp:nvSpPr>
        <dsp:cNvPr id="0" name=""/>
        <dsp:cNvSpPr/>
      </dsp:nvSpPr>
      <dsp:spPr>
        <a:xfrm>
          <a:off x="0" y="2820666"/>
          <a:ext cx="7105650" cy="728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5604" tIns="55880" rIns="312928" bIns="55880" numCol="1" spcCol="1270" anchor="t" anchorCtr="0">
          <a:noAutofit/>
        </a:bodyPr>
        <a:lstStyle/>
        <a:p>
          <a:pPr marL="285750" lvl="1" indent="-285750" algn="l" defTabSz="1511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3400" kern="1200"/>
            <a:t> </a:t>
          </a:r>
        </a:p>
      </dsp:txBody>
      <dsp:txXfrm>
        <a:off x="0" y="2820666"/>
        <a:ext cx="7105650" cy="728640"/>
      </dsp:txXfrm>
    </dsp:sp>
    <dsp:sp modelId="{99B0E387-8601-4074-94D3-07AC6335717B}">
      <dsp:nvSpPr>
        <dsp:cNvPr id="0" name=""/>
        <dsp:cNvSpPr/>
      </dsp:nvSpPr>
      <dsp:spPr>
        <a:xfrm>
          <a:off x="0" y="3549306"/>
          <a:ext cx="7105650" cy="4394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anose="02020603050405020304" pitchFamily="18" charset="0"/>
              <a:cs typeface="Times New Roman" panose="02020603050405020304" pitchFamily="18" charset="0"/>
            </a:rPr>
            <a:t>Положение крестьян</a:t>
          </a:r>
        </a:p>
      </dsp:txBody>
      <dsp:txXfrm>
        <a:off x="21451" y="3570757"/>
        <a:ext cx="7062748" cy="396514"/>
      </dsp:txXfrm>
    </dsp:sp>
    <dsp:sp modelId="{4C2DA46C-1C15-4C0C-A479-43E7BB778C80}">
      <dsp:nvSpPr>
        <dsp:cNvPr id="0" name=""/>
        <dsp:cNvSpPr/>
      </dsp:nvSpPr>
      <dsp:spPr>
        <a:xfrm>
          <a:off x="0" y="3988723"/>
          <a:ext cx="7105650" cy="728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5604" tIns="55880" rIns="312928" bIns="55880" numCol="1" spcCol="1270" anchor="t" anchorCtr="0">
          <a:noAutofit/>
        </a:bodyPr>
        <a:lstStyle/>
        <a:p>
          <a:pPr marL="285750" lvl="1" indent="-285750" algn="l" defTabSz="1511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3400" kern="1200"/>
            <a:t> </a:t>
          </a:r>
        </a:p>
      </dsp:txBody>
      <dsp:txXfrm>
        <a:off x="0" y="3988723"/>
        <a:ext cx="7105650" cy="7286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5E7B9-F5FD-40B1-90F3-D194368B9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7603</Words>
  <Characters>43339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</dc:creator>
  <cp:keywords/>
  <dc:description/>
  <cp:lastModifiedBy>Rita</cp:lastModifiedBy>
  <cp:revision>6</cp:revision>
  <dcterms:created xsi:type="dcterms:W3CDTF">2021-11-22T15:54:00Z</dcterms:created>
  <dcterms:modified xsi:type="dcterms:W3CDTF">2022-04-08T12:37:00Z</dcterms:modified>
</cp:coreProperties>
</file>