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97E5E">
      <w:pPr>
        <w:spacing w:line="360" w:lineRule="auto"/>
        <w:jc w:val="center"/>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МИНИСТЕРСТВО НАУКИ И ВЫСШЕГО ОБРАЗОВАНИЯ РОССИЙСКОЙ ФЕДЕРАЦИИ</w:t>
      </w:r>
    </w:p>
    <w:p w14:paraId="78A4BDFD">
      <w:pPr>
        <w:jc w:val="center"/>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федеральное государственное бюджетное образовательное учреждение высшего образования</w:t>
      </w:r>
    </w:p>
    <w:p w14:paraId="61977727">
      <w:pPr>
        <w:jc w:val="center"/>
        <w:rPr>
          <w:rFonts w:ascii="Times New Roman" w:hAnsi="Times New Roman" w:eastAsia="Calibri" w:cs="Times New Roman"/>
          <w:b/>
          <w:bCs/>
          <w:sz w:val="28"/>
          <w:szCs w:val="28"/>
          <w:lang w:val="ru-RU" w:eastAsia="ru-RU"/>
        </w:rPr>
      </w:pPr>
      <w:r>
        <w:rPr>
          <w:rFonts w:ascii="Times New Roman" w:hAnsi="Times New Roman" w:eastAsia="Calibri" w:cs="Times New Roman"/>
          <w:b/>
          <w:bCs/>
          <w:sz w:val="28"/>
          <w:szCs w:val="28"/>
          <w:lang w:val="ru-RU" w:eastAsia="ru-RU"/>
        </w:rPr>
        <w:t>«Вятский государственный университет»</w:t>
      </w:r>
    </w:p>
    <w:p w14:paraId="1932739A">
      <w:pPr>
        <w:jc w:val="center"/>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(ВятГУ)</w:t>
      </w:r>
    </w:p>
    <w:p w14:paraId="1F069298">
      <w:pPr>
        <w:jc w:val="center"/>
        <w:rPr>
          <w:rFonts w:ascii="Times New Roman" w:hAnsi="Times New Roman" w:eastAsia="Calibri" w:cs="Times New Roman"/>
          <w:sz w:val="24"/>
          <w:szCs w:val="24"/>
          <w:lang w:val="ru-RU" w:eastAsia="ru-RU"/>
        </w:rPr>
      </w:pPr>
    </w:p>
    <w:p w14:paraId="7E810DB6">
      <w:pPr>
        <w:jc w:val="center"/>
        <w:rPr>
          <w:rFonts w:ascii="Times New Roman" w:hAnsi="Times New Roman" w:eastAsia="Calibri" w:cs="Times New Roman"/>
          <w:sz w:val="24"/>
          <w:szCs w:val="24"/>
          <w:lang w:val="ru-RU" w:eastAsia="ru-RU"/>
        </w:rPr>
      </w:pPr>
    </w:p>
    <w:p w14:paraId="13F27835">
      <w:pPr>
        <w:jc w:val="center"/>
        <w:rPr>
          <w:rFonts w:ascii="Times New Roman" w:hAnsi="Times New Roman" w:eastAsia="Calibri" w:cs="Times New Roman"/>
          <w:sz w:val="24"/>
          <w:szCs w:val="24"/>
          <w:lang w:val="ru-RU" w:eastAsia="ru-RU"/>
        </w:rPr>
      </w:pPr>
    </w:p>
    <w:p w14:paraId="75B621C4">
      <w:pPr>
        <w:jc w:val="center"/>
        <w:rPr>
          <w:rFonts w:ascii="Times New Roman" w:hAnsi="Times New Roman" w:eastAsia="Calibri" w:cs="Times New Roman"/>
          <w:sz w:val="24"/>
          <w:szCs w:val="24"/>
          <w:lang w:val="ru-RU" w:eastAsia="ru-RU"/>
        </w:rPr>
      </w:pPr>
    </w:p>
    <w:p w14:paraId="0DE56E1E">
      <w:pPr>
        <w:jc w:val="center"/>
        <w:rPr>
          <w:rFonts w:ascii="Times New Roman" w:hAnsi="Times New Roman" w:eastAsia="Calibri" w:cs="Times New Roman"/>
          <w:sz w:val="24"/>
          <w:szCs w:val="24"/>
          <w:lang w:val="ru-RU" w:eastAsia="ru-RU"/>
        </w:rPr>
      </w:pPr>
    </w:p>
    <w:p w14:paraId="2242E6C0">
      <w:pPr>
        <w:jc w:val="center"/>
        <w:rPr>
          <w:rFonts w:ascii="Times New Roman" w:hAnsi="Times New Roman" w:eastAsia="Calibri" w:cs="Times New Roman"/>
          <w:sz w:val="24"/>
          <w:szCs w:val="24"/>
          <w:lang w:val="ru-RU" w:eastAsia="ru-RU"/>
        </w:rPr>
      </w:pPr>
    </w:p>
    <w:p w14:paraId="37072CD6">
      <w:pPr>
        <w:jc w:val="center"/>
        <w:rPr>
          <w:rFonts w:ascii="Times New Roman" w:hAnsi="Times New Roman" w:eastAsia="Calibri" w:cs="Times New Roman"/>
          <w:sz w:val="24"/>
          <w:szCs w:val="24"/>
          <w:lang w:val="ru-RU" w:eastAsia="ru-RU"/>
        </w:rPr>
      </w:pPr>
    </w:p>
    <w:p w14:paraId="00D06D23">
      <w:pPr>
        <w:jc w:val="center"/>
        <w:rPr>
          <w:rFonts w:ascii="Times New Roman" w:hAnsi="Times New Roman" w:eastAsia="Calibri" w:cs="Times New Roman"/>
          <w:sz w:val="24"/>
          <w:szCs w:val="24"/>
          <w:lang w:val="ru-RU" w:eastAsia="ru-RU"/>
        </w:rPr>
      </w:pPr>
    </w:p>
    <w:p w14:paraId="6009654B">
      <w:pPr>
        <w:jc w:val="center"/>
        <w:rPr>
          <w:rFonts w:ascii="Times New Roman" w:hAnsi="Times New Roman" w:eastAsia="Calibri" w:cs="Times New Roman"/>
          <w:sz w:val="24"/>
          <w:szCs w:val="24"/>
          <w:lang w:val="ru-RU" w:eastAsia="ru-RU"/>
        </w:rPr>
      </w:pPr>
    </w:p>
    <w:p w14:paraId="4095C07D">
      <w:pPr>
        <w:jc w:val="center"/>
        <w:rPr>
          <w:rFonts w:ascii="Times New Roman" w:hAnsi="Times New Roman" w:eastAsia="Calibri" w:cs="Times New Roman"/>
          <w:sz w:val="24"/>
          <w:szCs w:val="24"/>
          <w:lang w:val="ru-RU" w:eastAsia="ru-RU"/>
        </w:rPr>
      </w:pPr>
    </w:p>
    <w:p w14:paraId="2CCBD7EA">
      <w:pPr>
        <w:jc w:val="center"/>
        <w:rPr>
          <w:rFonts w:ascii="Times New Roman" w:hAnsi="Times New Roman" w:eastAsia="Calibri" w:cs="Times New Roman"/>
          <w:sz w:val="24"/>
          <w:szCs w:val="24"/>
          <w:lang w:val="ru-RU" w:eastAsia="ru-RU"/>
        </w:rPr>
      </w:pPr>
    </w:p>
    <w:p w14:paraId="380A530A">
      <w:pPr>
        <w:jc w:val="center"/>
        <w:rPr>
          <w:rFonts w:ascii="Times New Roman" w:hAnsi="Times New Roman" w:eastAsia="Calibri" w:cs="Times New Roman"/>
          <w:sz w:val="24"/>
          <w:szCs w:val="24"/>
          <w:lang w:val="ru-RU" w:eastAsia="ru-RU"/>
        </w:rPr>
      </w:pPr>
    </w:p>
    <w:p w14:paraId="12747EBB">
      <w:pPr>
        <w:jc w:val="center"/>
        <w:rPr>
          <w:rFonts w:ascii="Times New Roman" w:hAnsi="Times New Roman" w:eastAsia="Calibri" w:cs="Times New Roman"/>
          <w:sz w:val="24"/>
          <w:szCs w:val="24"/>
          <w:lang w:val="ru-RU" w:eastAsia="ru-RU"/>
        </w:rPr>
      </w:pPr>
    </w:p>
    <w:p w14:paraId="06AE9731">
      <w:pPr>
        <w:jc w:val="center"/>
        <w:rPr>
          <w:rFonts w:ascii="Times New Roman" w:hAnsi="Times New Roman" w:eastAsia="Calibri" w:cs="Times New Roman"/>
          <w:sz w:val="24"/>
          <w:szCs w:val="24"/>
          <w:lang w:val="ru-RU" w:eastAsia="ru-RU"/>
        </w:rPr>
      </w:pPr>
    </w:p>
    <w:p w14:paraId="2E114988">
      <w:pPr>
        <w:jc w:val="center"/>
        <w:rPr>
          <w:rFonts w:ascii="Times New Roman" w:hAnsi="Times New Roman" w:eastAsia="Calibri" w:cs="Times New Roman"/>
          <w:sz w:val="24"/>
          <w:szCs w:val="24"/>
          <w:lang w:val="ru-RU" w:eastAsia="ru-RU"/>
        </w:rPr>
      </w:pPr>
    </w:p>
    <w:p w14:paraId="441AC9BE">
      <w:pPr>
        <w:jc w:val="center"/>
        <w:rPr>
          <w:rFonts w:ascii="Times New Roman" w:hAnsi="Times New Roman" w:eastAsia="Calibri" w:cs="Times New Roman"/>
          <w:sz w:val="24"/>
          <w:szCs w:val="24"/>
          <w:lang w:val="ru-RU" w:eastAsia="ru-RU"/>
        </w:rPr>
      </w:pPr>
    </w:p>
    <w:p w14:paraId="13F27C02">
      <w:pPr>
        <w:spacing w:line="360" w:lineRule="auto"/>
        <w:jc w:val="center"/>
        <w:rPr>
          <w:rFonts w:ascii="Times New Roman" w:hAnsi="Times New Roman" w:eastAsia="Calibri" w:cs="Times New Roman"/>
          <w:sz w:val="56"/>
          <w:szCs w:val="56"/>
          <w:lang w:val="ru-RU" w:eastAsia="ru-RU"/>
        </w:rPr>
      </w:pPr>
      <w:r>
        <w:rPr>
          <w:rFonts w:ascii="Times New Roman" w:hAnsi="Times New Roman" w:eastAsia="Calibri" w:cs="Times New Roman"/>
          <w:sz w:val="56"/>
          <w:szCs w:val="56"/>
          <w:lang w:val="ru-RU" w:eastAsia="ru-RU"/>
        </w:rPr>
        <w:t>Мысли критически:</w:t>
      </w:r>
    </w:p>
    <w:p w14:paraId="09B35AFE">
      <w:pPr>
        <w:jc w:val="center"/>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сборник заданий для учащихся 10-11 классов на развитие критического мышления</w:t>
      </w:r>
    </w:p>
    <w:p w14:paraId="4EA3AA96">
      <w:pPr>
        <w:jc w:val="center"/>
        <w:rPr>
          <w:rFonts w:ascii="Times New Roman" w:hAnsi="Times New Roman" w:eastAsia="Calibri" w:cs="Times New Roman"/>
          <w:sz w:val="28"/>
          <w:szCs w:val="28"/>
          <w:lang w:val="ru-RU" w:eastAsia="ru-RU"/>
        </w:rPr>
      </w:pPr>
    </w:p>
    <w:p w14:paraId="565FEA99">
      <w:pPr>
        <w:jc w:val="center"/>
        <w:rPr>
          <w:rFonts w:ascii="Times New Roman" w:hAnsi="Times New Roman" w:eastAsia="Calibri" w:cs="Times New Roman"/>
          <w:sz w:val="28"/>
          <w:szCs w:val="28"/>
          <w:lang w:val="ru-RU" w:eastAsia="ru-RU"/>
        </w:rPr>
      </w:pPr>
    </w:p>
    <w:p w14:paraId="6FFB7935">
      <w:pPr>
        <w:jc w:val="center"/>
        <w:rPr>
          <w:rFonts w:ascii="Times New Roman" w:hAnsi="Times New Roman" w:eastAsia="Calibri" w:cs="Times New Roman"/>
          <w:sz w:val="28"/>
          <w:szCs w:val="28"/>
          <w:lang w:val="ru-RU" w:eastAsia="ru-RU"/>
        </w:rPr>
      </w:pPr>
    </w:p>
    <w:p w14:paraId="05649276">
      <w:pPr>
        <w:jc w:val="center"/>
        <w:rPr>
          <w:rFonts w:ascii="Times New Roman" w:hAnsi="Times New Roman" w:eastAsia="Calibri" w:cs="Times New Roman"/>
          <w:sz w:val="28"/>
          <w:szCs w:val="28"/>
          <w:lang w:val="ru-RU" w:eastAsia="ru-RU"/>
        </w:rPr>
      </w:pPr>
    </w:p>
    <w:p w14:paraId="12018C78">
      <w:pPr>
        <w:jc w:val="center"/>
        <w:rPr>
          <w:rFonts w:ascii="Times New Roman" w:hAnsi="Times New Roman" w:eastAsia="Calibri" w:cs="Times New Roman"/>
          <w:sz w:val="28"/>
          <w:szCs w:val="28"/>
          <w:lang w:val="ru-RU" w:eastAsia="ru-RU"/>
        </w:rPr>
      </w:pPr>
    </w:p>
    <w:p w14:paraId="776B08F7">
      <w:pPr>
        <w:jc w:val="center"/>
        <w:rPr>
          <w:rFonts w:ascii="Times New Roman" w:hAnsi="Times New Roman" w:eastAsia="Calibri" w:cs="Times New Roman"/>
          <w:sz w:val="28"/>
          <w:szCs w:val="28"/>
          <w:lang w:val="ru-RU" w:eastAsia="ru-RU"/>
        </w:rPr>
      </w:pPr>
    </w:p>
    <w:p w14:paraId="0924EF9C">
      <w:pPr>
        <w:jc w:val="center"/>
        <w:rPr>
          <w:rFonts w:ascii="Times New Roman" w:hAnsi="Times New Roman" w:eastAsia="Calibri" w:cs="Times New Roman"/>
          <w:sz w:val="28"/>
          <w:szCs w:val="28"/>
          <w:lang w:val="ru-RU" w:eastAsia="ru-RU"/>
        </w:rPr>
      </w:pPr>
    </w:p>
    <w:p w14:paraId="2EB16B8A">
      <w:pPr>
        <w:jc w:val="center"/>
        <w:rPr>
          <w:rFonts w:ascii="Times New Roman" w:hAnsi="Times New Roman" w:eastAsia="Calibri" w:cs="Times New Roman"/>
          <w:sz w:val="28"/>
          <w:szCs w:val="28"/>
          <w:lang w:val="ru-RU" w:eastAsia="ru-RU"/>
        </w:rPr>
      </w:pPr>
    </w:p>
    <w:p w14:paraId="485B4259">
      <w:pPr>
        <w:jc w:val="center"/>
        <w:rPr>
          <w:rFonts w:ascii="Times New Roman" w:hAnsi="Times New Roman" w:eastAsia="Calibri" w:cs="Times New Roman"/>
          <w:sz w:val="28"/>
          <w:szCs w:val="28"/>
          <w:lang w:val="ru-RU" w:eastAsia="ru-RU"/>
        </w:rPr>
      </w:pPr>
    </w:p>
    <w:p w14:paraId="128C9E72">
      <w:pPr>
        <w:jc w:val="center"/>
        <w:rPr>
          <w:rFonts w:ascii="Times New Roman" w:hAnsi="Times New Roman" w:eastAsia="Calibri" w:cs="Times New Roman"/>
          <w:sz w:val="28"/>
          <w:szCs w:val="28"/>
          <w:lang w:val="ru-RU" w:eastAsia="ru-RU"/>
        </w:rPr>
      </w:pPr>
    </w:p>
    <w:p w14:paraId="6F955BBF">
      <w:pPr>
        <w:jc w:val="center"/>
        <w:rPr>
          <w:rFonts w:ascii="Times New Roman" w:hAnsi="Times New Roman" w:eastAsia="Calibri" w:cs="Times New Roman"/>
          <w:sz w:val="28"/>
          <w:szCs w:val="28"/>
          <w:lang w:val="ru-RU" w:eastAsia="ru-RU"/>
        </w:rPr>
      </w:pPr>
    </w:p>
    <w:p w14:paraId="5DBD4D75">
      <w:pPr>
        <w:jc w:val="center"/>
        <w:rPr>
          <w:rFonts w:ascii="Times New Roman" w:hAnsi="Times New Roman" w:eastAsia="Calibri" w:cs="Times New Roman"/>
          <w:sz w:val="28"/>
          <w:szCs w:val="28"/>
          <w:lang w:val="ru-RU" w:eastAsia="ru-RU"/>
        </w:rPr>
      </w:pPr>
    </w:p>
    <w:p w14:paraId="29163542">
      <w:pPr>
        <w:jc w:val="center"/>
        <w:rPr>
          <w:rFonts w:ascii="Times New Roman" w:hAnsi="Times New Roman" w:eastAsia="Calibri" w:cs="Times New Roman"/>
          <w:sz w:val="28"/>
          <w:szCs w:val="28"/>
          <w:lang w:val="ru-RU" w:eastAsia="ru-RU"/>
        </w:rPr>
      </w:pPr>
    </w:p>
    <w:p w14:paraId="41C7AE85">
      <w:pPr>
        <w:jc w:val="center"/>
        <w:rPr>
          <w:rFonts w:ascii="Times New Roman" w:hAnsi="Times New Roman" w:eastAsia="Calibri" w:cs="Times New Roman"/>
          <w:sz w:val="28"/>
          <w:szCs w:val="28"/>
          <w:lang w:val="ru-RU" w:eastAsia="ru-RU"/>
        </w:rPr>
      </w:pPr>
    </w:p>
    <w:p w14:paraId="23BE379D">
      <w:pPr>
        <w:jc w:val="center"/>
        <w:rPr>
          <w:rFonts w:ascii="Times New Roman" w:hAnsi="Times New Roman" w:eastAsia="Calibri" w:cs="Times New Roman"/>
          <w:sz w:val="28"/>
          <w:szCs w:val="28"/>
          <w:lang w:val="ru-RU" w:eastAsia="ru-RU"/>
        </w:rPr>
      </w:pPr>
    </w:p>
    <w:p w14:paraId="7CFC7412">
      <w:pPr>
        <w:jc w:val="center"/>
        <w:rPr>
          <w:rFonts w:ascii="Times New Roman" w:hAnsi="Times New Roman" w:eastAsia="Calibri" w:cs="Times New Roman"/>
          <w:sz w:val="28"/>
          <w:szCs w:val="28"/>
          <w:lang w:val="ru-RU" w:eastAsia="ru-RU"/>
        </w:rPr>
      </w:pPr>
    </w:p>
    <w:p w14:paraId="5647EE27">
      <w:pPr>
        <w:jc w:val="center"/>
        <w:rPr>
          <w:rFonts w:ascii="Times New Roman" w:hAnsi="Times New Roman" w:eastAsia="Calibri" w:cs="Times New Roman"/>
          <w:sz w:val="28"/>
          <w:szCs w:val="28"/>
          <w:lang w:val="ru-RU" w:eastAsia="ru-RU"/>
        </w:rPr>
      </w:pPr>
    </w:p>
    <w:p w14:paraId="013DD24E">
      <w:pPr>
        <w:jc w:val="center"/>
        <w:rPr>
          <w:rFonts w:ascii="Times New Roman" w:hAnsi="Times New Roman" w:eastAsia="Calibri" w:cs="Times New Roman"/>
          <w:sz w:val="28"/>
          <w:szCs w:val="28"/>
          <w:lang w:val="ru-RU" w:eastAsia="ru-RU"/>
        </w:rPr>
      </w:pPr>
    </w:p>
    <w:p w14:paraId="69E82E89">
      <w:pPr>
        <w:jc w:val="center"/>
        <w:rPr>
          <w:rFonts w:ascii="Times New Roman" w:hAnsi="Times New Roman" w:eastAsia="Calibri" w:cs="Times New Roman"/>
          <w:sz w:val="28"/>
          <w:szCs w:val="28"/>
          <w:lang w:val="ru-RU" w:eastAsia="ru-RU"/>
        </w:rPr>
      </w:pPr>
    </w:p>
    <w:p w14:paraId="349F595F">
      <w:pPr>
        <w:jc w:val="center"/>
        <w:rPr>
          <w:rFonts w:ascii="Times New Roman" w:hAnsi="Times New Roman" w:eastAsia="Calibri" w:cs="Times New Roman"/>
          <w:sz w:val="28"/>
          <w:szCs w:val="28"/>
          <w:lang w:val="ru-RU" w:eastAsia="ru-RU"/>
        </w:rPr>
      </w:pPr>
    </w:p>
    <w:p w14:paraId="565EFE09">
      <w:pPr>
        <w:jc w:val="center"/>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Киров</w:t>
      </w:r>
    </w:p>
    <w:p w14:paraId="22496D09">
      <w:pPr>
        <w:jc w:val="center"/>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2024 г.</w:t>
      </w:r>
    </w:p>
    <w:p w14:paraId="7122E66D">
      <w:pPr>
        <w:jc w:val="center"/>
        <w:rPr>
          <w:rFonts w:ascii="Times New Roman" w:hAnsi="Times New Roman" w:eastAsia="Calibri" w:cs="Times New Roman"/>
          <w:sz w:val="28"/>
          <w:szCs w:val="28"/>
          <w:lang w:val="ru-RU" w:eastAsia="ru-RU"/>
        </w:rPr>
      </w:pPr>
    </w:p>
    <w:p w14:paraId="4B7B3483">
      <w:pPr>
        <w:jc w:val="center"/>
        <w:rPr>
          <w:rFonts w:ascii="Times New Roman" w:hAnsi="Times New Roman" w:eastAsia="Calibri" w:cs="Times New Roman"/>
          <w:sz w:val="28"/>
          <w:szCs w:val="28"/>
          <w:lang w:val="ru-RU" w:eastAsia="ru-RU"/>
        </w:rPr>
      </w:pPr>
    </w:p>
    <w:p w14:paraId="6CDFAFBF">
      <w:pPr>
        <w:jc w:val="center"/>
        <w:rPr>
          <w:rFonts w:ascii="Times New Roman" w:hAnsi="Times New Roman" w:eastAsia="Calibri" w:cs="Times New Roman"/>
          <w:sz w:val="28"/>
          <w:szCs w:val="28"/>
          <w:lang w:val="ru-RU" w:eastAsia="ru-RU"/>
        </w:rPr>
      </w:pPr>
    </w:p>
    <w:p w14:paraId="0A04182D">
      <w:pPr>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Авторы: Загидуллина</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М.</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А., Невмержицкая</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М.</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В., Норина</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Ю.</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С., Родина</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А.</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Д.</w:t>
      </w:r>
    </w:p>
    <w:p w14:paraId="32306745">
      <w:pPr>
        <w:jc w:val="both"/>
        <w:rPr>
          <w:rFonts w:ascii="Times New Roman" w:hAnsi="Times New Roman" w:eastAsia="Calibri" w:cs="Times New Roman"/>
          <w:sz w:val="28"/>
          <w:szCs w:val="28"/>
          <w:lang w:val="ru-RU" w:eastAsia="ru-RU"/>
        </w:rPr>
      </w:pPr>
      <w:r>
        <w:rPr>
          <w:rFonts w:ascii="Times New Roman" w:hAnsi="Times New Roman" w:eastAsia="Calibri" w:cs="Times New Roman"/>
          <w:b/>
          <w:sz w:val="28"/>
          <w:szCs w:val="28"/>
          <w:lang w:val="ru-RU" w:eastAsia="ru-RU"/>
        </w:rPr>
        <w:t>Мысли критически: сборник заданий для учащихся 10-11 классов на развитие критического мышления</w:t>
      </w:r>
      <w:r>
        <w:rPr>
          <w:rFonts w:ascii="Times New Roman" w:hAnsi="Times New Roman" w:eastAsia="Calibri" w:cs="Times New Roman"/>
          <w:sz w:val="28"/>
          <w:szCs w:val="28"/>
          <w:lang w:val="ru-RU" w:eastAsia="ru-RU"/>
        </w:rPr>
        <w:t xml:space="preserve">/ Киров, </w:t>
      </w:r>
      <w:r>
        <w:rPr>
          <w:rFonts w:ascii="Times New Roman" w:hAnsi="Times New Roman" w:cs="Times New Roman"/>
          <w:iCs/>
          <w:sz w:val="28"/>
          <w:szCs w:val="24"/>
          <w:lang w:val="ru-RU"/>
        </w:rPr>
        <w:t>Педагогический институт ФГБОУ ВО «Вятский государственный университет»</w:t>
      </w:r>
      <w:r>
        <w:rPr>
          <w:rFonts w:ascii="Times New Roman" w:hAnsi="Times New Roman" w:eastAsia="Calibri" w:cs="Times New Roman"/>
          <w:sz w:val="32"/>
          <w:szCs w:val="28"/>
          <w:lang w:val="ru-RU" w:eastAsia="ru-RU"/>
        </w:rPr>
        <w:t xml:space="preserve">, </w:t>
      </w:r>
      <w:r>
        <w:rPr>
          <w:rFonts w:ascii="Times New Roman" w:hAnsi="Times New Roman" w:eastAsia="Calibri" w:cs="Times New Roman"/>
          <w:sz w:val="28"/>
          <w:szCs w:val="28"/>
          <w:lang w:val="ru-RU" w:eastAsia="ru-RU"/>
        </w:rPr>
        <w:t>2024. – 28 с.</w:t>
      </w:r>
    </w:p>
    <w:p w14:paraId="21AF09B9">
      <w:pPr>
        <w:jc w:val="center"/>
        <w:rPr>
          <w:rFonts w:ascii="Times New Roman" w:hAnsi="Times New Roman" w:eastAsia="Calibri" w:cs="Times New Roman"/>
          <w:sz w:val="28"/>
          <w:szCs w:val="28"/>
          <w:lang w:val="ru-RU" w:eastAsia="ru-RU"/>
        </w:rPr>
      </w:pPr>
    </w:p>
    <w:p w14:paraId="41651E3A">
      <w:pPr>
        <w:jc w:val="center"/>
        <w:rPr>
          <w:rFonts w:ascii="Times New Roman" w:hAnsi="Times New Roman" w:eastAsia="Calibri" w:cs="Times New Roman"/>
          <w:sz w:val="28"/>
          <w:szCs w:val="28"/>
          <w:lang w:val="ru-RU" w:eastAsia="ru-RU"/>
        </w:rPr>
      </w:pPr>
    </w:p>
    <w:p w14:paraId="66AED8A7">
      <w:pPr>
        <w:jc w:val="center"/>
        <w:rPr>
          <w:rFonts w:ascii="Times New Roman" w:hAnsi="Times New Roman" w:eastAsia="Calibri" w:cs="Times New Roman"/>
          <w:sz w:val="28"/>
          <w:szCs w:val="28"/>
          <w:lang w:val="ru-RU" w:eastAsia="ru-RU"/>
        </w:rPr>
      </w:pPr>
    </w:p>
    <w:p w14:paraId="10428492">
      <w:pPr>
        <w:jc w:val="center"/>
        <w:rPr>
          <w:rFonts w:ascii="Times New Roman" w:hAnsi="Times New Roman" w:eastAsia="Calibri" w:cs="Times New Roman"/>
          <w:sz w:val="28"/>
          <w:szCs w:val="28"/>
          <w:lang w:val="ru-RU" w:eastAsia="ru-RU"/>
        </w:rPr>
      </w:pPr>
    </w:p>
    <w:p w14:paraId="0F7D6685">
      <w:pPr>
        <w:jc w:val="center"/>
        <w:rPr>
          <w:rFonts w:ascii="Times New Roman" w:hAnsi="Times New Roman" w:eastAsia="Calibri" w:cs="Times New Roman"/>
          <w:sz w:val="28"/>
          <w:szCs w:val="28"/>
          <w:lang w:val="ru-RU" w:eastAsia="ru-RU"/>
        </w:rPr>
      </w:pPr>
    </w:p>
    <w:p w14:paraId="52427B56">
      <w:pPr>
        <w:jc w:val="center"/>
        <w:rPr>
          <w:rFonts w:ascii="Times New Roman" w:hAnsi="Times New Roman" w:eastAsia="Calibri" w:cs="Times New Roman"/>
          <w:sz w:val="28"/>
          <w:szCs w:val="28"/>
          <w:lang w:val="ru-RU" w:eastAsia="ru-RU"/>
        </w:rPr>
      </w:pPr>
    </w:p>
    <w:p w14:paraId="30A8C0F5">
      <w:pPr>
        <w:jc w:val="center"/>
        <w:rPr>
          <w:rFonts w:ascii="Times New Roman" w:hAnsi="Times New Roman" w:eastAsia="Calibri" w:cs="Times New Roman"/>
          <w:sz w:val="28"/>
          <w:szCs w:val="28"/>
          <w:lang w:val="ru-RU" w:eastAsia="ru-RU"/>
        </w:rPr>
      </w:pPr>
    </w:p>
    <w:p w14:paraId="6F97FCD6">
      <w:pPr>
        <w:jc w:val="center"/>
        <w:rPr>
          <w:rFonts w:ascii="Times New Roman" w:hAnsi="Times New Roman" w:eastAsia="Calibri" w:cs="Times New Roman"/>
          <w:sz w:val="28"/>
          <w:szCs w:val="28"/>
          <w:lang w:val="ru-RU" w:eastAsia="ru-RU"/>
        </w:rPr>
      </w:pPr>
    </w:p>
    <w:p w14:paraId="532EC5DA">
      <w:pPr>
        <w:jc w:val="center"/>
        <w:rPr>
          <w:rFonts w:ascii="Times New Roman" w:hAnsi="Times New Roman" w:eastAsia="Calibri" w:cs="Times New Roman"/>
          <w:sz w:val="28"/>
          <w:szCs w:val="28"/>
          <w:lang w:val="ru-RU" w:eastAsia="ru-RU"/>
        </w:rPr>
      </w:pPr>
    </w:p>
    <w:p w14:paraId="5D602BA8">
      <w:pPr>
        <w:jc w:val="center"/>
        <w:rPr>
          <w:rFonts w:ascii="Times New Roman" w:hAnsi="Times New Roman" w:eastAsia="Calibri" w:cs="Times New Roman"/>
          <w:sz w:val="28"/>
          <w:szCs w:val="28"/>
          <w:lang w:val="ru-RU" w:eastAsia="ru-RU"/>
        </w:rPr>
      </w:pPr>
    </w:p>
    <w:p w14:paraId="77A51159">
      <w:pPr>
        <w:jc w:val="center"/>
        <w:rPr>
          <w:rFonts w:ascii="Times New Roman" w:hAnsi="Times New Roman" w:eastAsia="Calibri" w:cs="Times New Roman"/>
          <w:sz w:val="28"/>
          <w:szCs w:val="28"/>
          <w:lang w:val="ru-RU" w:eastAsia="ru-RU"/>
        </w:rPr>
      </w:pPr>
    </w:p>
    <w:p w14:paraId="1AD704BB">
      <w:pPr>
        <w:jc w:val="center"/>
        <w:rPr>
          <w:rFonts w:ascii="Times New Roman" w:hAnsi="Times New Roman" w:eastAsia="Calibri" w:cs="Times New Roman"/>
          <w:sz w:val="28"/>
          <w:szCs w:val="28"/>
          <w:lang w:val="ru-RU" w:eastAsia="ru-RU"/>
        </w:rPr>
      </w:pPr>
    </w:p>
    <w:p w14:paraId="62EAFD39">
      <w:pPr>
        <w:jc w:val="center"/>
        <w:rPr>
          <w:rFonts w:ascii="Times New Roman" w:hAnsi="Times New Roman" w:eastAsia="Calibri" w:cs="Times New Roman"/>
          <w:sz w:val="28"/>
          <w:szCs w:val="28"/>
          <w:lang w:val="ru-RU" w:eastAsia="ru-RU"/>
        </w:rPr>
      </w:pPr>
    </w:p>
    <w:p w14:paraId="516B2D5F">
      <w:pPr>
        <w:jc w:val="center"/>
        <w:rPr>
          <w:rFonts w:ascii="Times New Roman" w:hAnsi="Times New Roman" w:eastAsia="Calibri" w:cs="Times New Roman"/>
          <w:sz w:val="28"/>
          <w:szCs w:val="28"/>
          <w:lang w:val="ru-RU" w:eastAsia="ru-RU"/>
        </w:rPr>
      </w:pPr>
    </w:p>
    <w:p w14:paraId="573AEE17">
      <w:pPr>
        <w:jc w:val="both"/>
        <w:rPr>
          <w:rFonts w:ascii="Times New Roman" w:hAnsi="Times New Roman" w:cs="Times New Roman"/>
          <w:iCs/>
          <w:sz w:val="28"/>
          <w:szCs w:val="28"/>
          <w:lang w:val="ru-RU"/>
        </w:rPr>
      </w:pPr>
      <w:r>
        <w:rPr>
          <w:rFonts w:ascii="Times New Roman" w:hAnsi="Times New Roman" w:cs="Times New Roman"/>
          <w:iCs/>
          <w:sz w:val="28"/>
          <w:szCs w:val="28"/>
          <w:lang w:val="ru-RU"/>
        </w:rPr>
        <w:t>В сборник включены различные задания, предназначенные для школьников 10-11 класса. Целью является повышение уровня критического мышления у учеников старших классов. Сборник заданий будет способствовать развитию навыков логического мышления, анализирования большого количества информации, рационального принятия решений.</w:t>
      </w:r>
    </w:p>
    <w:p w14:paraId="2E9E91BA">
      <w:pPr>
        <w:jc w:val="center"/>
        <w:rPr>
          <w:rFonts w:ascii="Times New Roman" w:hAnsi="Times New Roman" w:eastAsia="Calibri" w:cs="Times New Roman"/>
          <w:sz w:val="28"/>
          <w:szCs w:val="28"/>
          <w:lang w:val="ru-RU" w:eastAsia="ru-RU"/>
        </w:rPr>
      </w:pPr>
    </w:p>
    <w:p w14:paraId="3F6B953B">
      <w:pPr>
        <w:jc w:val="center"/>
        <w:rPr>
          <w:rFonts w:ascii="Times New Roman" w:hAnsi="Times New Roman" w:eastAsia="Calibri" w:cs="Times New Roman"/>
          <w:sz w:val="28"/>
          <w:szCs w:val="28"/>
          <w:lang w:val="ru-RU" w:eastAsia="ru-RU"/>
        </w:rPr>
      </w:pPr>
    </w:p>
    <w:p w14:paraId="2653DA47">
      <w:pPr>
        <w:jc w:val="center"/>
        <w:rPr>
          <w:rFonts w:ascii="Times New Roman" w:hAnsi="Times New Roman" w:eastAsia="Calibri" w:cs="Times New Roman"/>
          <w:sz w:val="28"/>
          <w:szCs w:val="28"/>
          <w:lang w:val="ru-RU" w:eastAsia="ru-RU"/>
        </w:rPr>
      </w:pPr>
    </w:p>
    <w:p w14:paraId="6346D3DE">
      <w:pPr>
        <w:jc w:val="center"/>
        <w:rPr>
          <w:rFonts w:ascii="Times New Roman" w:hAnsi="Times New Roman" w:eastAsia="Calibri" w:cs="Times New Roman"/>
          <w:sz w:val="28"/>
          <w:szCs w:val="28"/>
          <w:lang w:val="ru-RU" w:eastAsia="ru-RU"/>
        </w:rPr>
      </w:pPr>
    </w:p>
    <w:p w14:paraId="7964A274">
      <w:pPr>
        <w:jc w:val="center"/>
        <w:rPr>
          <w:rFonts w:ascii="Times New Roman" w:hAnsi="Times New Roman" w:eastAsia="Calibri" w:cs="Times New Roman"/>
          <w:sz w:val="28"/>
          <w:szCs w:val="28"/>
          <w:lang w:val="ru-RU" w:eastAsia="ru-RU"/>
        </w:rPr>
      </w:pPr>
    </w:p>
    <w:p w14:paraId="003ACB2E">
      <w:pPr>
        <w:jc w:val="center"/>
        <w:rPr>
          <w:rFonts w:ascii="Times New Roman" w:hAnsi="Times New Roman" w:eastAsia="Calibri" w:cs="Times New Roman"/>
          <w:sz w:val="28"/>
          <w:szCs w:val="28"/>
          <w:lang w:val="ru-RU" w:eastAsia="ru-RU"/>
        </w:rPr>
      </w:pPr>
    </w:p>
    <w:p w14:paraId="7063FC8D">
      <w:pPr>
        <w:jc w:val="center"/>
        <w:rPr>
          <w:rFonts w:ascii="Times New Roman" w:hAnsi="Times New Roman" w:eastAsia="Calibri" w:cs="Times New Roman"/>
          <w:sz w:val="28"/>
          <w:szCs w:val="28"/>
          <w:lang w:val="ru-RU" w:eastAsia="ru-RU"/>
        </w:rPr>
      </w:pPr>
    </w:p>
    <w:p w14:paraId="7A949272">
      <w:pPr>
        <w:jc w:val="center"/>
        <w:rPr>
          <w:rFonts w:ascii="Times New Roman" w:hAnsi="Times New Roman" w:eastAsia="Calibri" w:cs="Times New Roman"/>
          <w:sz w:val="28"/>
          <w:szCs w:val="28"/>
          <w:lang w:val="ru-RU" w:eastAsia="ru-RU"/>
        </w:rPr>
      </w:pPr>
    </w:p>
    <w:p w14:paraId="2CA29C39">
      <w:pPr>
        <w:jc w:val="center"/>
        <w:rPr>
          <w:rFonts w:ascii="Times New Roman" w:hAnsi="Times New Roman" w:eastAsia="Calibri" w:cs="Times New Roman"/>
          <w:sz w:val="28"/>
          <w:szCs w:val="28"/>
          <w:lang w:val="ru-RU" w:eastAsia="ru-RU"/>
        </w:rPr>
      </w:pPr>
    </w:p>
    <w:p w14:paraId="17D8FFBF">
      <w:pPr>
        <w:jc w:val="center"/>
        <w:rPr>
          <w:rFonts w:ascii="Times New Roman" w:hAnsi="Times New Roman" w:eastAsia="Calibri" w:cs="Times New Roman"/>
          <w:sz w:val="28"/>
          <w:szCs w:val="28"/>
          <w:lang w:val="ru-RU" w:eastAsia="ru-RU"/>
        </w:rPr>
      </w:pPr>
    </w:p>
    <w:p w14:paraId="45579EB8">
      <w:pPr>
        <w:jc w:val="center"/>
        <w:rPr>
          <w:rFonts w:ascii="Times New Roman" w:hAnsi="Times New Roman" w:eastAsia="Calibri" w:cs="Times New Roman"/>
          <w:sz w:val="28"/>
          <w:szCs w:val="28"/>
          <w:lang w:val="ru-RU" w:eastAsia="ru-RU"/>
        </w:rPr>
      </w:pPr>
    </w:p>
    <w:p w14:paraId="68FB32C7">
      <w:pPr>
        <w:jc w:val="center"/>
        <w:rPr>
          <w:rFonts w:ascii="Times New Roman" w:hAnsi="Times New Roman" w:eastAsia="Calibri" w:cs="Times New Roman"/>
          <w:sz w:val="28"/>
          <w:szCs w:val="28"/>
          <w:lang w:val="ru-RU" w:eastAsia="ru-RU"/>
        </w:rPr>
      </w:pPr>
    </w:p>
    <w:p w14:paraId="284F49C3">
      <w:pPr>
        <w:jc w:val="center"/>
        <w:rPr>
          <w:rFonts w:ascii="Times New Roman" w:hAnsi="Times New Roman" w:eastAsia="Calibri" w:cs="Times New Roman"/>
          <w:sz w:val="28"/>
          <w:szCs w:val="28"/>
          <w:lang w:val="ru-RU" w:eastAsia="ru-RU"/>
        </w:rPr>
      </w:pPr>
    </w:p>
    <w:p w14:paraId="1148E8AF">
      <w:pPr>
        <w:jc w:val="center"/>
        <w:rPr>
          <w:rFonts w:ascii="Times New Roman" w:hAnsi="Times New Roman" w:eastAsia="Calibri" w:cs="Times New Roman"/>
          <w:sz w:val="28"/>
          <w:szCs w:val="28"/>
          <w:lang w:val="ru-RU" w:eastAsia="ru-RU"/>
        </w:rPr>
      </w:pPr>
    </w:p>
    <w:p w14:paraId="756CB974">
      <w:pPr>
        <w:jc w:val="center"/>
        <w:rPr>
          <w:rFonts w:ascii="Times New Roman" w:hAnsi="Times New Roman" w:eastAsia="Calibri" w:cs="Times New Roman"/>
          <w:sz w:val="28"/>
          <w:szCs w:val="28"/>
          <w:lang w:val="ru-RU" w:eastAsia="ru-RU"/>
        </w:rPr>
      </w:pPr>
    </w:p>
    <w:p w14:paraId="77C56A16">
      <w:pPr>
        <w:jc w:val="center"/>
        <w:rPr>
          <w:rFonts w:ascii="Times New Roman" w:hAnsi="Times New Roman" w:eastAsia="Calibri" w:cs="Times New Roman"/>
          <w:sz w:val="28"/>
          <w:szCs w:val="28"/>
          <w:lang w:val="ru-RU" w:eastAsia="ru-RU"/>
        </w:rPr>
      </w:pPr>
    </w:p>
    <w:p w14:paraId="37FF0981">
      <w:pPr>
        <w:rPr>
          <w:rFonts w:ascii="Times New Roman" w:hAnsi="Times New Roman" w:eastAsia="Calibri" w:cs="Times New Roman"/>
          <w:sz w:val="28"/>
          <w:szCs w:val="28"/>
          <w:lang w:val="ru-RU" w:eastAsia="ru-RU"/>
        </w:rPr>
      </w:pPr>
    </w:p>
    <w:p w14:paraId="5259EE65">
      <w:pPr>
        <w:jc w:val="right"/>
        <w:rPr>
          <w:rFonts w:ascii="Times New Roman" w:hAnsi="Times New Roman" w:eastAsia="Calibri" w:cs="Times New Roman"/>
          <w:sz w:val="28"/>
          <w:szCs w:val="28"/>
          <w:lang w:val="ru-RU" w:eastAsia="ru-RU"/>
        </w:rPr>
      </w:pPr>
    </w:p>
    <w:p w14:paraId="0BC3A406">
      <w:pPr>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br w:type="page"/>
      </w:r>
    </w:p>
    <w:p w14:paraId="0C5E169C">
      <w:pPr>
        <w:pStyle w:val="10"/>
        <w:tabs>
          <w:tab w:val="right" w:leader="dot" w:pos="9638"/>
        </w:tabs>
        <w:jc w:val="center"/>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Оглавление</w:t>
      </w:r>
    </w:p>
    <w:p w14:paraId="54BE4D17">
      <w:pPr>
        <w:pStyle w:val="10"/>
        <w:tabs>
          <w:tab w:val="right" w:leader="dot" w:pos="9628"/>
        </w:tabs>
        <w:rPr>
          <w:rFonts w:ascii="Times New Roman" w:hAnsi="Times New Roman" w:cs="Times New Roman"/>
          <w:sz w:val="28"/>
          <w:szCs w:val="28"/>
          <w:lang w:val="ru-RU" w:eastAsia="ru-RU"/>
        </w:rPr>
      </w:pPr>
      <w:r>
        <w:rPr>
          <w:rFonts w:ascii="Times New Roman" w:hAnsi="Times New Roman" w:eastAsia="Calibri" w:cs="Times New Roman"/>
          <w:sz w:val="28"/>
          <w:szCs w:val="28"/>
          <w:lang w:eastAsia="ru-RU"/>
        </w:rPr>
        <w:fldChar w:fldCharType="begin"/>
      </w:r>
      <w:r>
        <w:rPr>
          <w:rFonts w:ascii="Times New Roman" w:hAnsi="Times New Roman" w:eastAsia="Calibri" w:cs="Times New Roman"/>
          <w:sz w:val="28"/>
          <w:szCs w:val="28"/>
          <w:lang w:eastAsia="ru-RU"/>
        </w:rPr>
        <w:instrText xml:space="preserve">TOC \o "1-2" \h \u </w:instrText>
      </w:r>
      <w:r>
        <w:rPr>
          <w:rFonts w:ascii="Times New Roman" w:hAnsi="Times New Roman" w:eastAsia="Calibri" w:cs="Times New Roman"/>
          <w:sz w:val="28"/>
          <w:szCs w:val="28"/>
          <w:lang w:eastAsia="ru-RU"/>
        </w:rPr>
        <w:fldChar w:fldCharType="separate"/>
      </w:r>
      <w:r>
        <w:fldChar w:fldCharType="begin"/>
      </w:r>
      <w:r>
        <w:instrText xml:space="preserve"> HYPERLINK \l "_Toc190516064" </w:instrText>
      </w:r>
      <w:r>
        <w:fldChar w:fldCharType="separate"/>
      </w:r>
      <w:r>
        <w:rPr>
          <w:rStyle w:val="6"/>
          <w:rFonts w:ascii="Times New Roman" w:hAnsi="Times New Roman" w:cs="Times New Roman"/>
          <w:sz w:val="28"/>
          <w:szCs w:val="28"/>
          <w:lang w:val="ru-RU"/>
        </w:rPr>
        <w:t>ВВЕДЕНИЕ</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_Toc190516064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C2FACEA">
      <w:pPr>
        <w:pStyle w:val="11"/>
        <w:tabs>
          <w:tab w:val="right" w:leader="dot" w:pos="9628"/>
        </w:tabs>
        <w:ind w:left="400"/>
        <w:rPr>
          <w:rFonts w:ascii="Times New Roman" w:hAnsi="Times New Roman" w:cs="Times New Roman"/>
          <w:sz w:val="28"/>
          <w:szCs w:val="28"/>
          <w:lang w:val="ru-RU" w:eastAsia="ru-RU"/>
        </w:rPr>
      </w:pPr>
      <w:r>
        <w:fldChar w:fldCharType="begin"/>
      </w:r>
      <w:r>
        <w:instrText xml:space="preserve"> HYPERLINK \l "_Toc190516065" </w:instrText>
      </w:r>
      <w:r>
        <w:fldChar w:fldCharType="separate"/>
      </w:r>
      <w:r>
        <w:rPr>
          <w:rStyle w:val="6"/>
          <w:rFonts w:ascii="Times New Roman" w:hAnsi="Times New Roman" w:cs="Times New Roman"/>
          <w:sz w:val="28"/>
          <w:szCs w:val="28"/>
          <w:lang w:val="ru-RU"/>
        </w:rPr>
        <w:t>Объяснение приёмов</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_Toc190516065 \h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DC6CF02">
      <w:pPr>
        <w:pStyle w:val="10"/>
        <w:tabs>
          <w:tab w:val="right" w:leader="dot" w:pos="9628"/>
        </w:tabs>
        <w:rPr>
          <w:rFonts w:ascii="Times New Roman" w:hAnsi="Times New Roman" w:cs="Times New Roman"/>
          <w:sz w:val="28"/>
          <w:szCs w:val="28"/>
          <w:lang w:val="ru-RU" w:eastAsia="ru-RU"/>
        </w:rPr>
      </w:pPr>
      <w:r>
        <w:fldChar w:fldCharType="begin"/>
      </w:r>
      <w:r>
        <w:instrText xml:space="preserve"> HYPERLINK \l "_Toc190516066" </w:instrText>
      </w:r>
      <w:r>
        <w:fldChar w:fldCharType="separate"/>
      </w:r>
      <w:r>
        <w:rPr>
          <w:rStyle w:val="6"/>
          <w:rFonts w:ascii="Times New Roman" w:hAnsi="Times New Roman" w:cs="Times New Roman"/>
          <w:sz w:val="28"/>
          <w:szCs w:val="28"/>
          <w:lang w:eastAsia="ru-RU"/>
        </w:rPr>
        <w:t>Задачи с подвохом</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_Toc190516066 \h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94DCE04">
      <w:pPr>
        <w:pStyle w:val="10"/>
        <w:tabs>
          <w:tab w:val="right" w:leader="dot" w:pos="9628"/>
        </w:tabs>
        <w:rPr>
          <w:rFonts w:ascii="Times New Roman" w:hAnsi="Times New Roman" w:cs="Times New Roman"/>
          <w:sz w:val="28"/>
          <w:szCs w:val="28"/>
          <w:lang w:val="ru-RU" w:eastAsia="ru-RU"/>
        </w:rPr>
      </w:pPr>
      <w:r>
        <w:fldChar w:fldCharType="begin"/>
      </w:r>
      <w:r>
        <w:instrText xml:space="preserve"> HYPERLINK \l "_Toc190516067" </w:instrText>
      </w:r>
      <w:r>
        <w:fldChar w:fldCharType="separate"/>
      </w:r>
      <w:r>
        <w:rPr>
          <w:rStyle w:val="6"/>
          <w:rFonts w:ascii="Times New Roman" w:hAnsi="Times New Roman" w:cs="Times New Roman"/>
          <w:sz w:val="28"/>
          <w:szCs w:val="28"/>
          <w:lang w:val="ru-RU" w:eastAsia="ru-RU"/>
        </w:rPr>
        <w:t>Задания повышенной сложности.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_Toc190516067 \h </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45AD538">
      <w:pPr>
        <w:pStyle w:val="10"/>
        <w:tabs>
          <w:tab w:val="right" w:leader="dot" w:pos="9628"/>
        </w:tabs>
        <w:rPr>
          <w:rFonts w:ascii="Times New Roman" w:hAnsi="Times New Roman" w:cs="Times New Roman"/>
          <w:sz w:val="28"/>
          <w:szCs w:val="28"/>
          <w:lang w:val="ru-RU" w:eastAsia="ru-RU"/>
        </w:rPr>
      </w:pPr>
      <w:r>
        <w:fldChar w:fldCharType="begin"/>
      </w:r>
      <w:r>
        <w:instrText xml:space="preserve"> HYPERLINK \l "_Toc190516068" </w:instrText>
      </w:r>
      <w:r>
        <w:fldChar w:fldCharType="separate"/>
      </w:r>
      <w:r>
        <w:rPr>
          <w:rStyle w:val="6"/>
          <w:rFonts w:ascii="Times New Roman" w:hAnsi="Times New Roman" w:cs="Times New Roman"/>
          <w:sz w:val="28"/>
          <w:szCs w:val="28"/>
          <w:lang w:val="ru-RU"/>
        </w:rPr>
        <w:t>П</w:t>
      </w:r>
      <w:r>
        <w:rPr>
          <w:rStyle w:val="6"/>
          <w:rFonts w:ascii="Times New Roman" w:hAnsi="Times New Roman" w:cs="Times New Roman"/>
          <w:sz w:val="28"/>
          <w:szCs w:val="28"/>
        </w:rPr>
        <w:t>редметные задачи</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_Toc190516068 \h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17539AAE">
      <w:pPr>
        <w:pStyle w:val="10"/>
        <w:tabs>
          <w:tab w:val="right" w:leader="dot" w:pos="9628"/>
        </w:tabs>
        <w:rPr>
          <w:rFonts w:ascii="Times New Roman" w:hAnsi="Times New Roman" w:cs="Times New Roman"/>
          <w:sz w:val="28"/>
          <w:szCs w:val="28"/>
          <w:lang w:val="ru-RU" w:eastAsia="ru-RU"/>
        </w:rPr>
      </w:pPr>
      <w:r>
        <w:fldChar w:fldCharType="begin"/>
      </w:r>
      <w:r>
        <w:instrText xml:space="preserve"> HYPERLINK \l "_Toc190516069" </w:instrText>
      </w:r>
      <w:r>
        <w:fldChar w:fldCharType="separate"/>
      </w:r>
      <w:r>
        <w:rPr>
          <w:rStyle w:val="6"/>
          <w:rFonts w:ascii="Times New Roman" w:hAnsi="Times New Roman" w:cs="Times New Roman"/>
          <w:sz w:val="28"/>
          <w:szCs w:val="28"/>
          <w:lang w:val="ru-RU"/>
        </w:rPr>
        <w:t>Задания, связанные с жизненными ситуациями, аргументированные задания, кейсы.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_Toc190516069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C567D4A">
      <w:pPr>
        <w:pStyle w:val="10"/>
        <w:tabs>
          <w:tab w:val="right" w:leader="dot" w:pos="9628"/>
        </w:tabs>
        <w:rPr>
          <w:rFonts w:ascii="Times New Roman" w:hAnsi="Times New Roman" w:cs="Times New Roman"/>
          <w:sz w:val="28"/>
          <w:szCs w:val="28"/>
          <w:lang w:val="ru-RU" w:eastAsia="ru-RU"/>
        </w:rPr>
      </w:pPr>
      <w:r>
        <w:fldChar w:fldCharType="begin"/>
      </w:r>
      <w:r>
        <w:instrText xml:space="preserve"> HYPERLINK \l "_Toc190516070" </w:instrText>
      </w:r>
      <w:r>
        <w:fldChar w:fldCharType="separate"/>
      </w:r>
      <w:r>
        <w:rPr>
          <w:rStyle w:val="6"/>
          <w:rFonts w:ascii="Times New Roman" w:hAnsi="Times New Roman" w:cs="Times New Roman"/>
          <w:sz w:val="28"/>
          <w:szCs w:val="28"/>
        </w:rPr>
        <w:t xml:space="preserve">Тексты </w:t>
      </w:r>
      <w:r>
        <w:rPr>
          <w:rStyle w:val="6"/>
          <w:rFonts w:ascii="Times New Roman" w:hAnsi="Times New Roman" w:cs="Times New Roman"/>
          <w:sz w:val="28"/>
          <w:szCs w:val="28"/>
          <w:lang w:val="ru-RU"/>
        </w:rPr>
        <w:t>для п</w:t>
      </w:r>
      <w:r>
        <w:rPr>
          <w:rStyle w:val="6"/>
          <w:rFonts w:ascii="Times New Roman" w:hAnsi="Times New Roman" w:cs="Times New Roman"/>
          <w:sz w:val="28"/>
          <w:szCs w:val="28"/>
          <w:lang w:eastAsia="ru-RU"/>
        </w:rPr>
        <w:t>риём</w:t>
      </w:r>
      <w:r>
        <w:rPr>
          <w:rStyle w:val="6"/>
          <w:rFonts w:ascii="Times New Roman" w:hAnsi="Times New Roman" w:cs="Times New Roman"/>
          <w:sz w:val="28"/>
          <w:szCs w:val="28"/>
          <w:lang w:val="ru-RU" w:eastAsia="ru-RU"/>
        </w:rPr>
        <w:t>а</w:t>
      </w:r>
      <w:r>
        <w:rPr>
          <w:rStyle w:val="6"/>
          <w:rFonts w:ascii="Times New Roman" w:hAnsi="Times New Roman" w:cs="Times New Roman"/>
          <w:sz w:val="28"/>
          <w:szCs w:val="28"/>
          <w:lang w:eastAsia="ru-RU"/>
        </w:rPr>
        <w:t xml:space="preserve"> «Инсерт»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_Toc190516070 \h </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8281955">
      <w:pPr>
        <w:pStyle w:val="10"/>
        <w:tabs>
          <w:tab w:val="right" w:leader="dot" w:pos="9628"/>
        </w:tabs>
        <w:rPr>
          <w:rFonts w:ascii="Times New Roman" w:hAnsi="Times New Roman" w:cs="Times New Roman"/>
          <w:sz w:val="28"/>
          <w:szCs w:val="28"/>
          <w:lang w:val="ru-RU" w:eastAsia="ru-RU"/>
        </w:rPr>
      </w:pPr>
      <w:r>
        <w:fldChar w:fldCharType="begin"/>
      </w:r>
      <w:r>
        <w:instrText xml:space="preserve"> HYPERLINK \l "_Toc190516071" </w:instrText>
      </w:r>
      <w:r>
        <w:fldChar w:fldCharType="separate"/>
      </w:r>
      <w:r>
        <w:rPr>
          <w:rStyle w:val="6"/>
          <w:rFonts w:ascii="Times New Roman" w:hAnsi="Times New Roman" w:cs="Times New Roman"/>
          <w:sz w:val="28"/>
          <w:szCs w:val="28"/>
          <w:lang w:eastAsia="ru-RU"/>
        </w:rPr>
        <w:t>Ответы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_Toc190516071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1CF2723">
      <w:pPr>
        <w:spacing w:line="36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fldChar w:fldCharType="end"/>
      </w:r>
    </w:p>
    <w:p w14:paraId="079F5928">
      <w:pPr>
        <w:pStyle w:val="3"/>
        <w:rPr>
          <w:lang w:eastAsia="ru-RU"/>
        </w:rPr>
        <w:sectPr>
          <w:pgSz w:w="11906" w:h="16838"/>
          <w:pgMar w:top="1134" w:right="1134" w:bottom="1134" w:left="1134" w:header="720" w:footer="720" w:gutter="0"/>
          <w:cols w:space="720" w:num="1"/>
          <w:docGrid w:linePitch="360" w:charSpace="0"/>
        </w:sectPr>
      </w:pPr>
    </w:p>
    <w:p w14:paraId="4FA4874B">
      <w:pPr>
        <w:pStyle w:val="2"/>
        <w:rPr>
          <w:lang w:val="ru-RU"/>
        </w:rPr>
      </w:pPr>
      <w:bookmarkStart w:id="0" w:name="_Toc31067"/>
      <w:bookmarkStart w:id="1" w:name="_Toc190516064"/>
      <w:r>
        <w:rPr>
          <w:lang w:val="ru-RU"/>
        </w:rPr>
        <w:t>ВВЕДЕНИЕ</w:t>
      </w:r>
      <w:bookmarkEnd w:id="0"/>
      <w:bookmarkEnd w:id="1"/>
    </w:p>
    <w:p w14:paraId="4F774636">
      <w:pPr>
        <w:ind w:firstLine="709"/>
        <w:jc w:val="both"/>
        <w:rPr>
          <w:rFonts w:ascii="Times New Roman" w:hAnsi="Times New Roman" w:cs="Times New Roman"/>
          <w:b/>
          <w:bCs/>
          <w:sz w:val="28"/>
          <w:szCs w:val="28"/>
          <w:lang w:val="ru-RU"/>
        </w:rPr>
      </w:pPr>
      <w:r>
        <w:rPr>
          <w:rFonts w:ascii="Times New Roman" w:hAnsi="Times New Roman" w:eastAsia="Arial" w:cs="Times New Roman"/>
          <w:color w:val="000000"/>
          <w:sz w:val="28"/>
          <w:szCs w:val="28"/>
          <w:shd w:val="clear" w:color="auto" w:fill="FFFFFF"/>
          <w:lang w:val="ru-RU"/>
        </w:rPr>
        <w:t>Критическое мышление — это система суждений, которую применяют для анализа вещей и информации, интерпретации явлений, оценки событий, а также для последующего составления объективных выводов. Человек с развитым критическим мышлением обладает целым набором навыков</w:t>
      </w:r>
      <w:r>
        <w:rPr>
          <w:rFonts w:ascii="Times New Roman" w:hAnsi="Times New Roman" w:eastAsia="Arial" w:cs="Times New Roman"/>
          <w:color w:val="000000"/>
          <w:sz w:val="28"/>
          <w:szCs w:val="28"/>
          <w:shd w:val="clear" w:color="auto" w:fill="FFFFFF"/>
        </w:rPr>
        <w:t> </w:t>
      </w:r>
      <w:r>
        <w:rPr>
          <w:rFonts w:ascii="Times New Roman" w:hAnsi="Times New Roman" w:eastAsia="Arial" w:cs="Times New Roman"/>
          <w:color w:val="000000"/>
          <w:sz w:val="28"/>
          <w:szCs w:val="28"/>
          <w:shd w:val="clear" w:color="auto" w:fill="FFFFFF"/>
          <w:lang w:val="ru-RU"/>
        </w:rPr>
        <w:t>— это наблюдательность, умение обосновать свою точку зрения, сосредоточенность на изучении информации, способность применять аналитические навыки в самых разных ситуациях и так далее.</w:t>
      </w:r>
    </w:p>
    <w:p w14:paraId="38DE2F13">
      <w:pPr>
        <w:jc w:val="both"/>
        <w:rPr>
          <w:rFonts w:ascii="Times New Roman" w:hAnsi="Times New Roman" w:cs="Times New Roman"/>
          <w:sz w:val="28"/>
          <w:szCs w:val="28"/>
          <w:lang w:val="ru-RU"/>
        </w:rPr>
      </w:pPr>
      <w:r>
        <w:rPr>
          <w:rFonts w:ascii="Times New Roman" w:hAnsi="Times New Roman" w:cs="Times New Roman"/>
          <w:b/>
          <w:bCs/>
          <w:sz w:val="28"/>
          <w:szCs w:val="28"/>
          <w:lang w:val="ru-RU"/>
        </w:rPr>
        <w:tab/>
      </w:r>
      <w:r>
        <w:rPr>
          <w:rFonts w:ascii="Times New Roman" w:hAnsi="Times New Roman" w:cs="Times New Roman"/>
          <w:sz w:val="28"/>
          <w:szCs w:val="28"/>
          <w:lang w:val="ru-RU"/>
        </w:rPr>
        <w:t>В современных образовательных реалиях проблема недостатка материалов по развитию критического мышления для старших классов становится всё более актуальной. В условиях быстрого изменения информации и стремительного технологического прогресса важно, чтобы учащиеся не только обладали базовыми знаниями, но и умели анализировать, сопоставлять и принимать обоснованные решения. Развитие критического мышления не только способно повысить качество образования, но и формировать активных, ответственных граждан, способных к самостоятельной оценке различных явлений в обществе и экономике.</w:t>
      </w:r>
    </w:p>
    <w:p w14:paraId="10A48B57">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Именно в старшем школьном возрасте наиболее активно применяются навыки критического мышления, но материалов для их обучения гораздо меньше, чем для учеников младших и средних классов, и в этом заключается исключительность нашего сборника. Сборник заданий будет способствовать развитию навыков логического мышления, анализирования большого количества информации, рационального принятия решений, которые будут полезны для школьников в будущем.</w:t>
      </w:r>
    </w:p>
    <w:p w14:paraId="4B8D1144">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школе этой теме уделяется не так много времени, поэтому как таковых материалов для обучения почти нет. Однако развитие такого навыка не теряет своей значимости, критическое мышление в первую очередь поможет школьникам в учёбе и в успешном </w:t>
      </w:r>
      <w:r>
        <w:rPr>
          <w:rFonts w:ascii="Times New Roman" w:hAnsi="Times New Roman" w:cs="Times New Roman"/>
          <w:color w:val="000000"/>
          <w:sz w:val="28"/>
          <w:szCs w:val="28"/>
          <w:shd w:val="clear" w:color="auto" w:fill="FFFFFF"/>
          <w:lang w:val="ru-RU"/>
        </w:rPr>
        <w:t>освоении навыков и</w:t>
      </w:r>
      <w:r>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lang w:val="ru-RU"/>
        </w:rPr>
        <w:t>знаний, что также благотворно повлияет на их дальнейшую жизнь при принятии решений и логическом анализе информации</w:t>
      </w:r>
      <w:r>
        <w:rPr>
          <w:rFonts w:ascii="Times New Roman" w:hAnsi="Times New Roman" w:cs="Times New Roman"/>
          <w:sz w:val="28"/>
          <w:szCs w:val="28"/>
          <w:lang w:val="ru-RU"/>
        </w:rPr>
        <w:t>. В результате работы со сборником учащиеся улучшат свои навыки логического мышления и аналитические способности, научатся рационально оценивать информацию, принимать обоснованные решения и аргументировать свою позицию. В дальнейшем это будет стимулировать их думать самостоятельно, и они смогут успешно реализоваться в жизни в целом.</w:t>
      </w:r>
    </w:p>
    <w:p w14:paraId="71897073">
      <w:pPr>
        <w:pStyle w:val="3"/>
        <w:rPr>
          <w:lang w:val="ru-RU"/>
        </w:rPr>
      </w:pPr>
      <w:bookmarkStart w:id="2" w:name="_Toc190516065"/>
      <w:r>
        <w:rPr>
          <w:lang w:val="ru-RU"/>
        </w:rPr>
        <w:t>Объяснение приёмов</w:t>
      </w:r>
      <w:bookmarkEnd w:id="2"/>
    </w:p>
    <w:p w14:paraId="1DD0C4DB">
      <w:pPr>
        <w:spacing w:before="120" w:beforeLines="50"/>
        <w:ind w:firstLine="709"/>
        <w:jc w:val="both"/>
        <w:rPr>
          <w:rFonts w:ascii="Times New Roman" w:hAnsi="Times New Roman"/>
          <w:sz w:val="28"/>
          <w:szCs w:val="28"/>
          <w:lang w:val="ru-RU"/>
        </w:rPr>
      </w:pPr>
      <w:r>
        <w:rPr>
          <w:rFonts w:ascii="Times New Roman" w:hAnsi="Times New Roman"/>
          <w:b/>
          <w:bCs/>
          <w:sz w:val="28"/>
          <w:szCs w:val="28"/>
          <w:u w:val="single"/>
          <w:lang w:val="ru-RU"/>
        </w:rPr>
        <w:t>«Задачи с подвохом»</w:t>
      </w:r>
      <w:r>
        <w:rPr>
          <w:rFonts w:ascii="Times New Roman" w:hAnsi="Times New Roman"/>
          <w:sz w:val="28"/>
          <w:szCs w:val="28"/>
          <w:lang w:val="ru-RU"/>
        </w:rPr>
        <w:t xml:space="preserve">: Задачи с подвохом - это один из методов развития критического мышления. Их суть в том, что ответ на них не всегда можно получить с помощью логических рассуждений, иногда разгадка может быть нелогичной и даже глупой. Они бывают разных видов. Например, провоцирующие: формулировка таких задач побуждает к ошибочным действиям, запутывает и затрудняет поиск правильного ответа. </w:t>
      </w:r>
    </w:p>
    <w:p w14:paraId="0738B7BE">
      <w:pPr>
        <w:spacing w:before="120" w:beforeLines="50"/>
        <w:ind w:firstLine="709"/>
        <w:jc w:val="both"/>
        <w:rPr>
          <w:rFonts w:ascii="Times New Roman" w:hAnsi="Times New Roman"/>
          <w:sz w:val="28"/>
          <w:szCs w:val="28"/>
          <w:lang w:val="ru-RU"/>
        </w:rPr>
      </w:pPr>
      <w:r>
        <w:rPr>
          <w:rFonts w:ascii="Times New Roman" w:hAnsi="Times New Roman"/>
          <w:b/>
          <w:bCs/>
          <w:sz w:val="28"/>
          <w:szCs w:val="28"/>
          <w:u w:val="single"/>
          <w:lang w:val="ru-RU"/>
        </w:rPr>
        <w:t>«Кейсы»</w:t>
      </w:r>
      <w:r>
        <w:rPr>
          <w:rFonts w:ascii="Times New Roman" w:hAnsi="Times New Roman"/>
          <w:sz w:val="28"/>
          <w:szCs w:val="28"/>
          <w:lang w:val="ru-RU"/>
        </w:rPr>
        <w:t>: В образовании на кейсах основан метод активного обучения. Он предполагает исследование реальных ситуаций, проблем и задач, с которыми сталкиваются учащиеся. Процесс использования кейсов в образовании включает несколько этапов. Сначала выбирается соответствующий кейс, связанный с учебной программой и целями обучения. Затем учащиеся анализируют ситуацию, исследуют факты и детали, выявляют основные проблемы и вызовы. После этого проводится дискуссия и обмен мнениями, где учащиеся приводят свои аргументы, рассуждают и принимают решения на основе своих знаний и опыта.</w:t>
      </w:r>
    </w:p>
    <w:p w14:paraId="33D63A9F">
      <w:pPr>
        <w:spacing w:before="120" w:beforeLines="50"/>
        <w:ind w:firstLine="709"/>
        <w:jc w:val="both"/>
        <w:rPr>
          <w:rFonts w:ascii="Times New Roman" w:hAnsi="Times New Roman"/>
          <w:sz w:val="28"/>
          <w:szCs w:val="28"/>
          <w:lang w:val="ru-RU"/>
        </w:rPr>
      </w:pPr>
      <w:r>
        <w:rPr>
          <w:rFonts w:ascii="Times New Roman" w:hAnsi="Times New Roman"/>
          <w:b/>
          <w:bCs/>
          <w:sz w:val="28"/>
          <w:szCs w:val="28"/>
          <w:u w:val="single"/>
          <w:lang w:val="ru-RU"/>
        </w:rPr>
        <w:t>«Дебаты»</w:t>
      </w:r>
      <w:r>
        <w:rPr>
          <w:rFonts w:ascii="Times New Roman" w:hAnsi="Times New Roman"/>
          <w:sz w:val="28"/>
          <w:szCs w:val="28"/>
          <w:lang w:val="ru-RU"/>
        </w:rPr>
        <w:t>: Дебаты — чётко структурированный и специально организованный публичный обмен мыслями, прения между двумя сторонами по актуальным темам. Эта разновидность публичных споров направлена на то, чтобы участники дебатов убедили в своей правоте третью сторону, а не друг друга. Вербальные и невербальные средства, которые используются участниками дебатов, имеют целью формирование у аудитории определённого мнения по поставленной проблеме.</w:t>
      </w:r>
    </w:p>
    <w:p w14:paraId="31099251">
      <w:pPr>
        <w:spacing w:before="120" w:beforeLines="50"/>
        <w:ind w:firstLine="709"/>
        <w:jc w:val="both"/>
        <w:rPr>
          <w:rFonts w:ascii="Times New Roman" w:hAnsi="Times New Roman"/>
          <w:sz w:val="28"/>
          <w:szCs w:val="28"/>
          <w:lang w:val="ru-RU"/>
        </w:rPr>
      </w:pPr>
      <w:r>
        <w:rPr>
          <w:rFonts w:ascii="Times New Roman" w:hAnsi="Times New Roman"/>
          <w:b/>
          <w:bCs/>
          <w:sz w:val="28"/>
          <w:szCs w:val="28"/>
          <w:u w:val="single"/>
          <w:lang w:val="ru-RU"/>
        </w:rPr>
        <w:t>Приём «Инсерт»</w:t>
      </w:r>
      <w:r>
        <w:rPr>
          <w:rFonts w:ascii="Times New Roman" w:hAnsi="Times New Roman"/>
          <w:sz w:val="28"/>
          <w:szCs w:val="28"/>
          <w:lang w:val="ru-RU"/>
        </w:rPr>
        <w:t xml:space="preserve">: Название данного метода развития критического мышления является английской аббревиатурой – Interactive Noting for Effective Reading and Thinking. Примерно её можно перевести как: интерактивные заметки для эффективного чтения и мышления. Инсерт – это метод активного чтения, который помогает вдумчиво и внимательно читать текст, а также анализировать и критически воспринимать изложенную в нем информацию. </w:t>
      </w:r>
    </w:p>
    <w:p w14:paraId="29453B6B">
      <w:pPr>
        <w:spacing w:before="120" w:beforeLines="50"/>
        <w:ind w:firstLine="709"/>
        <w:jc w:val="both"/>
        <w:rPr>
          <w:rFonts w:ascii="Times New Roman" w:hAnsi="Times New Roman"/>
          <w:sz w:val="28"/>
          <w:szCs w:val="28"/>
          <w:lang w:val="ru-RU"/>
        </w:rPr>
      </w:pPr>
      <w:r>
        <w:rPr>
          <w:rFonts w:ascii="Times New Roman" w:hAnsi="Times New Roman"/>
          <w:sz w:val="28"/>
          <w:szCs w:val="28"/>
          <w:lang w:val="ru-RU"/>
        </w:rPr>
        <w:t xml:space="preserve">При использовании текстовыделителей можно применить следующие ключевые обозначения: </w:t>
      </w:r>
    </w:p>
    <w:p w14:paraId="6A37A759">
      <w:pPr>
        <w:numPr>
          <w:ilvl w:val="0"/>
          <w:numId w:val="1"/>
        </w:numPr>
        <w:spacing w:before="120" w:beforeLines="50"/>
        <w:jc w:val="both"/>
        <w:rPr>
          <w:rFonts w:ascii="Times New Roman" w:hAnsi="Times New Roman"/>
          <w:sz w:val="28"/>
          <w:szCs w:val="28"/>
          <w:lang w:val="ru-RU"/>
        </w:rPr>
      </w:pPr>
      <w:r>
        <w:rPr>
          <w:rFonts w:ascii="Times New Roman" w:hAnsi="Times New Roman"/>
          <w:sz w:val="28"/>
          <w:szCs w:val="28"/>
          <w:lang w:val="ru-RU"/>
        </w:rPr>
        <w:t>Зелёный: новая информация, которая согласуется с уже имеющимися знаниями и данными.</w:t>
      </w:r>
    </w:p>
    <w:p w14:paraId="7F3D7F2D">
      <w:pPr>
        <w:numPr>
          <w:ilvl w:val="0"/>
          <w:numId w:val="1"/>
        </w:numPr>
        <w:spacing w:before="120" w:beforeLines="50"/>
        <w:jc w:val="both"/>
        <w:rPr>
          <w:rFonts w:ascii="Times New Roman" w:hAnsi="Times New Roman"/>
          <w:sz w:val="28"/>
          <w:szCs w:val="28"/>
          <w:lang w:val="ru-RU"/>
        </w:rPr>
      </w:pPr>
      <w:r>
        <w:rPr>
          <w:rFonts w:ascii="Times New Roman" w:hAnsi="Times New Roman"/>
          <w:sz w:val="28"/>
          <w:szCs w:val="28"/>
          <w:lang w:val="ru-RU"/>
        </w:rPr>
        <w:t>Красный: новая информация, которая противоречит уже имеющимися знаниям и данным.</w:t>
      </w:r>
    </w:p>
    <w:p w14:paraId="14BED0FD">
      <w:pPr>
        <w:numPr>
          <w:ilvl w:val="0"/>
          <w:numId w:val="1"/>
        </w:numPr>
        <w:spacing w:before="120" w:beforeLines="50"/>
        <w:jc w:val="both"/>
        <w:rPr>
          <w:rFonts w:ascii="Times New Roman" w:hAnsi="Times New Roman"/>
          <w:sz w:val="28"/>
          <w:szCs w:val="28"/>
          <w:lang w:val="ru-RU"/>
        </w:rPr>
      </w:pPr>
      <w:r>
        <w:rPr>
          <w:rFonts w:ascii="Times New Roman" w:hAnsi="Times New Roman"/>
          <w:sz w:val="28"/>
          <w:szCs w:val="28"/>
          <w:lang w:val="ru-RU"/>
        </w:rPr>
        <w:t>Жёлтый: противоречивая неоднозначная информация, которая требует уточнения в других источниках.</w:t>
      </w:r>
    </w:p>
    <w:p w14:paraId="4328E337">
      <w:pPr>
        <w:numPr>
          <w:ilvl w:val="0"/>
          <w:numId w:val="1"/>
        </w:numPr>
        <w:spacing w:before="120" w:beforeLines="50"/>
        <w:jc w:val="both"/>
        <w:rPr>
          <w:rFonts w:ascii="Times New Roman" w:hAnsi="Times New Roman"/>
          <w:sz w:val="28"/>
          <w:szCs w:val="28"/>
          <w:lang w:val="ru-RU"/>
        </w:rPr>
      </w:pPr>
      <w:r>
        <w:rPr>
          <w:rFonts w:ascii="Times New Roman" w:hAnsi="Times New Roman"/>
          <w:sz w:val="28"/>
          <w:szCs w:val="28"/>
          <w:lang w:val="ru-RU"/>
        </w:rPr>
        <w:t>Синий: обобщения и выводы или неизвестные термины и вопросы, возникшие при прочтении текста.</w:t>
      </w:r>
    </w:p>
    <w:p w14:paraId="7E17A66E">
      <w:pPr>
        <w:spacing w:before="120" w:beforeLines="50"/>
        <w:ind w:firstLine="709"/>
        <w:jc w:val="both"/>
        <w:rPr>
          <w:rFonts w:ascii="Times New Roman" w:hAnsi="Times New Roman"/>
          <w:sz w:val="28"/>
          <w:szCs w:val="28"/>
          <w:lang w:val="ru-RU"/>
        </w:rPr>
      </w:pPr>
      <w:r>
        <w:rPr>
          <w:rFonts w:ascii="Times New Roman" w:hAnsi="Times New Roman"/>
          <w:sz w:val="28"/>
          <w:szCs w:val="28"/>
          <w:lang w:val="ru-RU"/>
        </w:rPr>
        <w:t>При использовании заметок на полях, можно применить следующую маркировку:</w:t>
      </w:r>
    </w:p>
    <w:p w14:paraId="7DB62BEB">
      <w:pPr>
        <w:numPr>
          <w:ilvl w:val="0"/>
          <w:numId w:val="2"/>
        </w:numPr>
        <w:spacing w:before="120" w:beforeLines="50"/>
        <w:jc w:val="both"/>
        <w:rPr>
          <w:rFonts w:ascii="Times New Roman" w:hAnsi="Times New Roman"/>
          <w:sz w:val="28"/>
          <w:szCs w:val="28"/>
          <w:lang w:val="ru-RU"/>
        </w:rPr>
      </w:pPr>
      <w:r>
        <w:rPr>
          <w:rFonts w:ascii="Times New Roman" w:hAnsi="Times New Roman"/>
          <w:sz w:val="28"/>
          <w:szCs w:val="28"/>
          <w:lang w:val="ru-RU"/>
        </w:rPr>
        <w:t>«V» – уже известная информация.</w:t>
      </w:r>
    </w:p>
    <w:p w14:paraId="0C8013E6">
      <w:pPr>
        <w:numPr>
          <w:ilvl w:val="0"/>
          <w:numId w:val="2"/>
        </w:numPr>
        <w:spacing w:before="120" w:beforeLines="50"/>
        <w:jc w:val="both"/>
        <w:rPr>
          <w:rFonts w:ascii="Times New Roman" w:hAnsi="Times New Roman"/>
          <w:sz w:val="28"/>
          <w:szCs w:val="28"/>
          <w:lang w:val="ru-RU"/>
        </w:rPr>
      </w:pPr>
      <w:r>
        <w:rPr>
          <w:rFonts w:ascii="Times New Roman" w:hAnsi="Times New Roman"/>
          <w:sz w:val="28"/>
          <w:szCs w:val="28"/>
          <w:lang w:val="ru-RU"/>
        </w:rPr>
        <w:t>«+» – новая информация, с которой я согласен.</w:t>
      </w:r>
    </w:p>
    <w:p w14:paraId="36CB1B27">
      <w:pPr>
        <w:numPr>
          <w:ilvl w:val="0"/>
          <w:numId w:val="2"/>
        </w:numPr>
        <w:spacing w:before="120" w:beforeLines="50"/>
        <w:jc w:val="both"/>
        <w:rPr>
          <w:rFonts w:ascii="Times New Roman" w:hAnsi="Times New Roman"/>
          <w:sz w:val="28"/>
          <w:szCs w:val="28"/>
          <w:lang w:val="ru-RU"/>
        </w:rPr>
      </w:pPr>
      <w:r>
        <w:rPr>
          <w:rFonts w:ascii="Times New Roman" w:hAnsi="Times New Roman"/>
          <w:sz w:val="28"/>
          <w:szCs w:val="28"/>
          <w:lang w:val="ru-RU"/>
        </w:rPr>
        <w:t>«–» – новая информация, с которой я не согласен.</w:t>
      </w:r>
    </w:p>
    <w:p w14:paraId="06A4F81E">
      <w:pPr>
        <w:numPr>
          <w:ilvl w:val="0"/>
          <w:numId w:val="2"/>
        </w:numPr>
        <w:spacing w:before="120" w:beforeLines="50"/>
        <w:jc w:val="both"/>
        <w:rPr>
          <w:rFonts w:ascii="Times New Roman" w:hAnsi="Times New Roman"/>
          <w:sz w:val="28"/>
          <w:szCs w:val="28"/>
          <w:lang w:val="ru-RU"/>
        </w:rPr>
      </w:pPr>
      <w:r>
        <w:rPr>
          <w:rFonts w:ascii="Times New Roman" w:hAnsi="Times New Roman"/>
          <w:sz w:val="28"/>
          <w:szCs w:val="28"/>
          <w:lang w:val="ru-RU"/>
        </w:rPr>
        <w:t>«?» – непонятная или противоречивая информация, требующая дополнительных уточнений и пояснений.</w:t>
      </w:r>
    </w:p>
    <w:p w14:paraId="37E77215">
      <w:pPr>
        <w:spacing w:before="120" w:beforeLines="50"/>
        <w:ind w:firstLine="709"/>
        <w:jc w:val="both"/>
        <w:rPr>
          <w:rFonts w:ascii="Times New Roman" w:hAnsi="Times New Roman"/>
          <w:sz w:val="28"/>
          <w:szCs w:val="28"/>
          <w:lang w:val="ru-RU"/>
        </w:rPr>
      </w:pPr>
      <w:r>
        <w:rPr>
          <w:rFonts w:ascii="Times New Roman" w:hAnsi="Times New Roman"/>
          <w:b/>
          <w:bCs/>
          <w:sz w:val="28"/>
          <w:szCs w:val="28"/>
          <w:u w:val="single"/>
          <w:lang w:val="ru-RU"/>
        </w:rPr>
        <w:t>Приём «Фишбоун»</w:t>
      </w:r>
      <w:r>
        <w:rPr>
          <w:rFonts w:ascii="Times New Roman" w:hAnsi="Times New Roman"/>
          <w:sz w:val="28"/>
          <w:szCs w:val="28"/>
          <w:lang w:val="ru-RU"/>
        </w:rPr>
        <w:t>: В основе Фишбоуна — схематическая диаграмма в форме рыбьего скелета. Схема Фишбоун представляет собой графическое изображение, позволяющее наглядно продемонстрировать определённые в процессе анализа причины конкретных событий, явлений, проблем и соответствующие выводы или результаты обсуждения. Схема включает в себя основные четыре блока, представленные в виде головы, хвоста, верхних и нижних косточек. Связующим звеном выступает основная кость или хребет рыбы.</w:t>
      </w:r>
    </w:p>
    <w:p w14:paraId="314C9632">
      <w:pPr>
        <w:numPr>
          <w:ilvl w:val="0"/>
          <w:numId w:val="3"/>
        </w:numPr>
        <w:spacing w:before="120" w:beforeLines="50"/>
        <w:jc w:val="both"/>
        <w:rPr>
          <w:rFonts w:ascii="Times New Roman" w:hAnsi="Times New Roman"/>
          <w:sz w:val="28"/>
          <w:szCs w:val="28"/>
          <w:lang w:val="ru-RU"/>
        </w:rPr>
      </w:pPr>
      <w:r>
        <w:rPr>
          <w:rFonts w:ascii="Times New Roman" w:hAnsi="Times New Roman"/>
          <w:sz w:val="28"/>
          <w:szCs w:val="28"/>
          <w:lang w:val="ru-RU"/>
        </w:rPr>
        <w:t>Голова — проблема, вопрос или тема, которые подлежат анализу.</w:t>
      </w:r>
    </w:p>
    <w:p w14:paraId="2F26075A">
      <w:pPr>
        <w:numPr>
          <w:ilvl w:val="0"/>
          <w:numId w:val="3"/>
        </w:numPr>
        <w:spacing w:before="120" w:beforeLines="50"/>
        <w:jc w:val="both"/>
        <w:rPr>
          <w:rFonts w:ascii="Times New Roman" w:hAnsi="Times New Roman"/>
          <w:sz w:val="28"/>
          <w:szCs w:val="28"/>
          <w:lang w:val="ru-RU"/>
        </w:rPr>
      </w:pPr>
      <w:r>
        <w:rPr>
          <w:rFonts w:ascii="Times New Roman" w:hAnsi="Times New Roman"/>
          <w:sz w:val="28"/>
          <w:szCs w:val="28"/>
          <w:lang w:val="ru-RU"/>
        </w:rPr>
        <w:t>Верхние косточки (расположенные справа при вертикальной форме схемы или под углом 45 градусов сверху при горизонтальной) — на них фиксируются основные понятия темы, причины, которые привели к проблеме.</w:t>
      </w:r>
    </w:p>
    <w:p w14:paraId="60A56AEB">
      <w:pPr>
        <w:numPr>
          <w:ilvl w:val="0"/>
          <w:numId w:val="3"/>
        </w:numPr>
        <w:spacing w:before="120" w:beforeLines="50"/>
        <w:jc w:val="both"/>
        <w:rPr>
          <w:rFonts w:ascii="Times New Roman" w:hAnsi="Times New Roman"/>
          <w:sz w:val="28"/>
          <w:szCs w:val="28"/>
          <w:lang w:val="ru-RU"/>
        </w:rPr>
      </w:pPr>
      <w:r>
        <w:rPr>
          <w:rFonts w:ascii="Times New Roman" w:hAnsi="Times New Roman"/>
          <w:sz w:val="28"/>
          <w:szCs w:val="28"/>
          <w:lang w:val="ru-RU"/>
        </w:rPr>
        <w:t>Нижние косточки (изображаются напротив) — факты, подтверждающие наличие сформулированных причин, или суть понятий, указанных на схеме.</w:t>
      </w:r>
    </w:p>
    <w:p w14:paraId="47F7CE38">
      <w:pPr>
        <w:numPr>
          <w:ilvl w:val="0"/>
          <w:numId w:val="3"/>
        </w:numPr>
        <w:spacing w:before="120" w:beforeLines="50"/>
        <w:jc w:val="both"/>
        <w:rPr>
          <w:rFonts w:ascii="Times New Roman" w:hAnsi="Times New Roman"/>
          <w:sz w:val="28"/>
          <w:szCs w:val="28"/>
          <w:lang w:val="ru-RU"/>
        </w:rPr>
      </w:pPr>
      <w:r>
        <w:rPr>
          <w:rFonts w:ascii="Times New Roman" w:hAnsi="Times New Roman"/>
          <w:sz w:val="28"/>
          <w:szCs w:val="28"/>
          <w:lang w:val="ru-RU"/>
        </w:rPr>
        <w:t>Хвост — ответ на поставленный вопрос, выводы, обобщения.</w:t>
      </w:r>
    </w:p>
    <w:p w14:paraId="217BB236">
      <w:pPr>
        <w:spacing w:before="120" w:beforeLines="50"/>
        <w:jc w:val="both"/>
        <w:rPr>
          <w:rFonts w:ascii="Times New Roman" w:hAnsi="Times New Roman"/>
          <w:sz w:val="28"/>
          <w:szCs w:val="28"/>
          <w:lang w:val="ru-RU"/>
        </w:rPr>
      </w:pPr>
      <w:r>
        <w:rPr>
          <w:rFonts w:ascii="Times New Roman" w:hAnsi="Times New Roman" w:cs="Times New Roman"/>
          <w:color w:val="A5A5A5" w:themeColor="accent3"/>
          <w:sz w:val="24"/>
          <w:szCs w:val="24"/>
          <w:lang w:val="ru-RU" w:eastAsia="ru-RU"/>
          <w14:textFill>
            <w14:solidFill>
              <w14:schemeClr w14:val="accent3"/>
            </w14:solidFill>
          </w14:textFill>
        </w:rPr>
        <w:drawing>
          <wp:inline distT="0" distB="0" distL="0" distR="0">
            <wp:extent cx="6362700" cy="2863215"/>
            <wp:effectExtent l="0" t="0" r="0" b="0"/>
            <wp:docPr id="1" name="Рисунок 1" descr="https://pedsovet.su/_pu/57/s72771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pedsovet.su/_pu/57/s72771529.jpg"/>
                    <pic:cNvPicPr>
                      <a:picLocks noChangeAspect="1" noChangeArrowheads="1"/>
                    </pic:cNvPicPr>
                  </pic:nvPicPr>
                  <pic:blipFill>
                    <a:blip r:embed="rId4">
                      <a:extLst>
                        <a:ext uri="{28A0092B-C50C-407E-A947-70E740481C1C}">
                          <a14:useLocalDpi xmlns:a14="http://schemas.microsoft.com/office/drawing/2010/main" val="0"/>
                        </a:ext>
                      </a:extLst>
                    </a:blip>
                    <a:srcRect t="5804" b="4130"/>
                    <a:stretch>
                      <a:fillRect/>
                    </a:stretch>
                  </pic:blipFill>
                  <pic:spPr>
                    <a:xfrm>
                      <a:off x="0" y="0"/>
                      <a:ext cx="6372548" cy="2867818"/>
                    </a:xfrm>
                    <a:prstGeom prst="rect">
                      <a:avLst/>
                    </a:prstGeom>
                    <a:noFill/>
                    <a:ln>
                      <a:noFill/>
                    </a:ln>
                  </pic:spPr>
                </pic:pic>
              </a:graphicData>
            </a:graphic>
          </wp:inline>
        </w:drawing>
      </w:r>
    </w:p>
    <w:p w14:paraId="2438D675">
      <w:pPr>
        <w:spacing w:before="120" w:beforeLines="50"/>
        <w:ind w:firstLine="709"/>
        <w:jc w:val="both"/>
        <w:rPr>
          <w:rFonts w:ascii="Times New Roman" w:hAnsi="Times New Roman"/>
          <w:sz w:val="28"/>
          <w:szCs w:val="28"/>
          <w:lang w:val="ru-RU"/>
        </w:rPr>
      </w:pPr>
      <w:r>
        <w:rPr>
          <w:rFonts w:ascii="Times New Roman" w:hAnsi="Times New Roman"/>
          <w:b/>
          <w:bCs/>
          <w:sz w:val="28"/>
          <w:szCs w:val="28"/>
          <w:u w:val="single"/>
          <w:lang w:val="ru-RU"/>
        </w:rPr>
        <w:t>Приём «Синквейн»</w:t>
      </w:r>
      <w:r>
        <w:rPr>
          <w:rFonts w:ascii="Times New Roman" w:hAnsi="Times New Roman"/>
          <w:sz w:val="28"/>
          <w:szCs w:val="28"/>
          <w:lang w:val="ru-RU"/>
        </w:rPr>
        <w:t>: Синквейн — это методический приём, который представляет собой составление стихотворения, состоящего из 5 строк. При этом написание каждой из них подчинено определенным принципам, правилам. Таким образом, происходит краткое резюмирование, подведение итогов по изученному учебному материалу. Правила построения синквейна</w:t>
      </w:r>
    </w:p>
    <w:p w14:paraId="6D68E3F1">
      <w:pPr>
        <w:spacing w:before="120" w:beforeLines="50"/>
        <w:ind w:left="708"/>
        <w:jc w:val="both"/>
        <w:rPr>
          <w:rFonts w:ascii="Times New Roman" w:hAnsi="Times New Roman"/>
          <w:sz w:val="28"/>
          <w:szCs w:val="28"/>
          <w:lang w:val="ru-RU"/>
        </w:rPr>
      </w:pPr>
      <w:r>
        <w:rPr>
          <w:rFonts w:ascii="Times New Roman" w:hAnsi="Times New Roman"/>
          <w:sz w:val="28"/>
          <w:szCs w:val="28"/>
          <w:lang w:val="ru-RU"/>
        </w:rPr>
        <w:t>Первая строчка стихотворения — это его тема. Представлена она всего одним словом и обязательно существительным.</w:t>
      </w:r>
    </w:p>
    <w:p w14:paraId="10AE49F3">
      <w:pPr>
        <w:spacing w:before="120" w:beforeLines="50"/>
        <w:ind w:left="708"/>
        <w:jc w:val="both"/>
        <w:rPr>
          <w:rFonts w:ascii="Times New Roman" w:hAnsi="Times New Roman"/>
          <w:sz w:val="28"/>
          <w:szCs w:val="28"/>
          <w:lang w:val="ru-RU"/>
        </w:rPr>
      </w:pPr>
      <w:r>
        <w:rPr>
          <w:rFonts w:ascii="Times New Roman" w:hAnsi="Times New Roman"/>
          <w:sz w:val="28"/>
          <w:szCs w:val="28"/>
          <w:lang w:val="ru-RU"/>
        </w:rPr>
        <w:t>Вторая строка состоит из двух слов, раскрывающих основную тему, описывающих её. Это должны быть прилагательные. Допускается использование причастий.</w:t>
      </w:r>
    </w:p>
    <w:p w14:paraId="7721E65D">
      <w:pPr>
        <w:spacing w:before="120" w:beforeLines="50"/>
        <w:ind w:left="708"/>
        <w:jc w:val="both"/>
        <w:rPr>
          <w:rFonts w:ascii="Times New Roman" w:hAnsi="Times New Roman"/>
          <w:sz w:val="28"/>
          <w:szCs w:val="28"/>
          <w:lang w:val="ru-RU"/>
        </w:rPr>
      </w:pPr>
      <w:r>
        <w:rPr>
          <w:rFonts w:ascii="Times New Roman" w:hAnsi="Times New Roman"/>
          <w:sz w:val="28"/>
          <w:szCs w:val="28"/>
          <w:lang w:val="ru-RU"/>
        </w:rPr>
        <w:t>В третьей строчке, посредством использования глаголов или деепричастий, описываются действия, относящиеся к слову, являющемуся темой синквейна. В третьей строке три слова.</w:t>
      </w:r>
    </w:p>
    <w:p w14:paraId="33A296CB">
      <w:pPr>
        <w:spacing w:before="120" w:beforeLines="50"/>
        <w:ind w:left="708"/>
        <w:jc w:val="both"/>
        <w:rPr>
          <w:rFonts w:ascii="Times New Roman" w:hAnsi="Times New Roman"/>
          <w:sz w:val="28"/>
          <w:szCs w:val="28"/>
          <w:lang w:val="ru-RU"/>
        </w:rPr>
      </w:pPr>
      <w:r>
        <w:rPr>
          <w:rFonts w:ascii="Times New Roman" w:hAnsi="Times New Roman"/>
          <w:sz w:val="28"/>
          <w:szCs w:val="28"/>
          <w:lang w:val="ru-RU"/>
        </w:rPr>
        <w:t>Четвёртая строка — это уже не набор слов, а целая фраза, при помощи которой составляющий высказывает своё отношение к теме. В данном случае это может быть как предложение, составленное учеником самостоятельно, так и крылатое выражение, пословица, поговорка, цитата, афоризм, обязательно в контексте раскрываемой темы.</w:t>
      </w:r>
    </w:p>
    <w:p w14:paraId="313BBAE2">
      <w:pPr>
        <w:spacing w:before="120" w:beforeLines="50"/>
        <w:ind w:left="708"/>
        <w:jc w:val="both"/>
        <w:rPr>
          <w:rFonts w:ascii="Times New Roman" w:hAnsi="Times New Roman"/>
          <w:sz w:val="28"/>
          <w:szCs w:val="28"/>
          <w:lang w:val="ru-RU"/>
        </w:rPr>
      </w:pPr>
      <w:r>
        <w:rPr>
          <w:rFonts w:ascii="Times New Roman" w:hAnsi="Times New Roman"/>
          <w:sz w:val="28"/>
          <w:szCs w:val="28"/>
          <w:lang w:val="ru-RU"/>
        </w:rPr>
        <w:t>Пятая строчка — всего одно слово, которое представляет собой некий итог, резюме. Чаще всего это просто синоним к теме стихотворения.</w:t>
      </w:r>
    </w:p>
    <w:p w14:paraId="78CBFA38">
      <w:pPr>
        <w:spacing w:before="120" w:beforeLines="50"/>
        <w:ind w:firstLine="709"/>
        <w:jc w:val="both"/>
        <w:rPr>
          <w:rFonts w:ascii="Times New Roman" w:hAnsi="Times New Roman"/>
          <w:sz w:val="28"/>
          <w:szCs w:val="28"/>
          <w:lang w:val="ru-RU"/>
        </w:rPr>
      </w:pPr>
      <w:r>
        <w:rPr>
          <w:rFonts w:ascii="Times New Roman" w:hAnsi="Times New Roman"/>
          <w:b/>
          <w:bCs/>
          <w:sz w:val="28"/>
          <w:szCs w:val="28"/>
          <w:u w:val="single"/>
          <w:lang w:val="ru-RU"/>
        </w:rPr>
        <w:t>Приём «Разбери слово по буквам»</w:t>
      </w:r>
      <w:r>
        <w:rPr>
          <w:rFonts w:ascii="Times New Roman" w:hAnsi="Times New Roman"/>
          <w:sz w:val="28"/>
          <w:szCs w:val="28"/>
          <w:lang w:val="ru-RU"/>
        </w:rPr>
        <w:t>: данный приём позволяет на стадии рефлексии  подобрать  к каждой букве слова, понятие, выражающие суть объекта.</w:t>
      </w:r>
    </w:p>
    <w:p w14:paraId="057EDC8E">
      <w:pPr>
        <w:spacing w:before="120" w:beforeLines="50"/>
        <w:ind w:firstLine="709"/>
        <w:jc w:val="both"/>
        <w:rPr>
          <w:rFonts w:ascii="Times New Roman" w:hAnsi="Times New Roman"/>
          <w:sz w:val="28"/>
          <w:szCs w:val="28"/>
          <w:lang w:val="ru-RU"/>
        </w:rPr>
      </w:pPr>
      <w:r>
        <w:rPr>
          <w:rFonts w:ascii="Times New Roman" w:hAnsi="Times New Roman"/>
          <w:b/>
          <w:bCs/>
          <w:sz w:val="28"/>
          <w:szCs w:val="28"/>
          <w:u w:val="single"/>
          <w:lang w:val="ru-RU"/>
        </w:rPr>
        <w:t>Приём «Точки компаса»</w:t>
      </w:r>
      <w:r>
        <w:rPr>
          <w:rFonts w:ascii="Times New Roman" w:hAnsi="Times New Roman"/>
          <w:sz w:val="28"/>
          <w:szCs w:val="28"/>
          <w:lang w:val="ru-RU"/>
        </w:rPr>
        <w:t>: Этот приём помогает думать над идеей с четырёх точек зрения – точек компаса, увидеть многогранность исследуемого предмета и разные варианты действий. Сначала выбирается предмет исследования и затем он «разбирается» с разных точек зрения.</w:t>
      </w:r>
    </w:p>
    <w:p w14:paraId="2560FEFB">
      <w:pPr>
        <w:spacing w:before="120" w:beforeLines="50"/>
        <w:ind w:firstLine="709"/>
        <w:jc w:val="both"/>
        <w:rPr>
          <w:rFonts w:ascii="Times New Roman" w:hAnsi="Times New Roman"/>
          <w:sz w:val="28"/>
          <w:szCs w:val="28"/>
          <w:lang w:val="ru-RU"/>
        </w:rPr>
      </w:pPr>
      <w:r>
        <w:rPr>
          <w:rFonts w:ascii="Times New Roman" w:hAnsi="Times New Roman"/>
          <w:sz w:val="28"/>
          <w:szCs w:val="28"/>
          <w:lang w:val="ru-RU"/>
        </w:rPr>
        <w:t>Участники (вы/ваш ребёнок/ученики) записывают четыре точки зрения:</w:t>
      </w:r>
    </w:p>
    <w:p w14:paraId="43323B54">
      <w:pPr>
        <w:spacing w:before="120" w:beforeLines="50"/>
        <w:ind w:left="708"/>
        <w:jc w:val="both"/>
        <w:rPr>
          <w:rFonts w:ascii="Times New Roman" w:hAnsi="Times New Roman"/>
          <w:sz w:val="28"/>
          <w:szCs w:val="28"/>
          <w:lang w:val="ru-RU"/>
        </w:rPr>
      </w:pPr>
      <w:r>
        <w:rPr>
          <w:rFonts w:ascii="Times New Roman" w:hAnsi="Times New Roman"/>
          <w:sz w:val="28"/>
          <w:szCs w:val="28"/>
          <w:lang w:val="ru-RU"/>
        </w:rPr>
        <w:t>В – то, что волнует, интересует в представленной идее?</w:t>
      </w:r>
    </w:p>
    <w:p w14:paraId="1CFF3D2C">
      <w:pPr>
        <w:spacing w:before="120" w:beforeLines="50"/>
        <w:ind w:left="708"/>
        <w:jc w:val="both"/>
        <w:rPr>
          <w:rFonts w:ascii="Times New Roman" w:hAnsi="Times New Roman"/>
          <w:sz w:val="28"/>
          <w:szCs w:val="28"/>
          <w:lang w:val="ru-RU"/>
        </w:rPr>
      </w:pPr>
      <w:r>
        <w:rPr>
          <w:rFonts w:ascii="Times New Roman" w:hAnsi="Times New Roman"/>
          <w:sz w:val="28"/>
          <w:szCs w:val="28"/>
          <w:lang w:val="ru-RU"/>
        </w:rPr>
        <w:t>З – Загадки этой идеи и обратная, отрицательная сторона идеи - то, что беспокоит.</w:t>
      </w:r>
    </w:p>
    <w:p w14:paraId="00B7A5D1">
      <w:pPr>
        <w:spacing w:before="120" w:beforeLines="50"/>
        <w:ind w:left="708"/>
        <w:jc w:val="both"/>
        <w:rPr>
          <w:rFonts w:ascii="Times New Roman" w:hAnsi="Times New Roman"/>
          <w:sz w:val="28"/>
          <w:szCs w:val="28"/>
          <w:lang w:val="ru-RU"/>
        </w:rPr>
      </w:pPr>
      <w:r>
        <w:rPr>
          <w:rFonts w:ascii="Times New Roman" w:hAnsi="Times New Roman"/>
          <w:sz w:val="28"/>
          <w:szCs w:val="28"/>
          <w:lang w:val="ru-RU"/>
        </w:rPr>
        <w:t>Ю – что ещё нужно узнать, прежде чем принять или отвергнуть эту идею?</w:t>
      </w:r>
    </w:p>
    <w:p w14:paraId="43652F72">
      <w:pPr>
        <w:spacing w:before="120" w:beforeLines="50"/>
        <w:ind w:left="708"/>
        <w:jc w:val="both"/>
        <w:rPr>
          <w:rFonts w:ascii="Times New Roman" w:hAnsi="Times New Roman"/>
          <w:sz w:val="28"/>
          <w:szCs w:val="28"/>
          <w:lang w:val="ru-RU"/>
        </w:rPr>
      </w:pPr>
      <w:r>
        <w:rPr>
          <w:rFonts w:ascii="Times New Roman" w:hAnsi="Times New Roman"/>
          <w:sz w:val="28"/>
          <w:szCs w:val="28"/>
          <w:lang w:val="ru-RU"/>
        </w:rPr>
        <w:t>С – Свои предложения по продвижению представленной идеи.</w:t>
      </w:r>
    </w:p>
    <w:p w14:paraId="58DD4EBB">
      <w:pPr>
        <w:spacing w:before="120" w:beforeLines="50"/>
        <w:ind w:firstLine="709"/>
        <w:jc w:val="both"/>
        <w:rPr>
          <w:rFonts w:ascii="Times New Roman" w:hAnsi="Times New Roman"/>
          <w:sz w:val="28"/>
          <w:szCs w:val="28"/>
          <w:lang w:val="ru-RU"/>
        </w:rPr>
      </w:pPr>
      <w:r>
        <w:rPr>
          <w:rFonts w:ascii="Times New Roman" w:hAnsi="Times New Roman"/>
          <w:b/>
          <w:bCs/>
          <w:sz w:val="28"/>
          <w:szCs w:val="28"/>
          <w:u w:val="single"/>
          <w:lang w:val="ru-RU"/>
        </w:rPr>
        <w:t>Приём «Идеал»</w:t>
      </w:r>
      <w:r>
        <w:rPr>
          <w:rFonts w:ascii="Times New Roman" w:hAnsi="Times New Roman"/>
          <w:sz w:val="28"/>
          <w:szCs w:val="28"/>
          <w:lang w:val="ru-RU"/>
        </w:rPr>
        <w:t>: Стратегия позволяет формировать:</w:t>
      </w:r>
    </w:p>
    <w:p w14:paraId="67F5C1EB">
      <w:pPr>
        <w:numPr>
          <w:ilvl w:val="0"/>
          <w:numId w:val="4"/>
        </w:numPr>
        <w:spacing w:before="120" w:beforeLines="50"/>
        <w:jc w:val="both"/>
        <w:rPr>
          <w:rFonts w:ascii="Times New Roman" w:hAnsi="Times New Roman"/>
          <w:sz w:val="28"/>
          <w:szCs w:val="28"/>
          <w:lang w:val="ru-RU"/>
        </w:rPr>
      </w:pPr>
      <w:r>
        <w:rPr>
          <w:rFonts w:ascii="Times New Roman" w:hAnsi="Times New Roman"/>
          <w:sz w:val="28"/>
          <w:szCs w:val="28"/>
          <w:lang w:val="ru-RU"/>
        </w:rPr>
        <w:t>умения определять проблему;</w:t>
      </w:r>
    </w:p>
    <w:p w14:paraId="158D291B">
      <w:pPr>
        <w:numPr>
          <w:ilvl w:val="0"/>
          <w:numId w:val="4"/>
        </w:numPr>
        <w:spacing w:before="120" w:beforeLines="50"/>
        <w:jc w:val="both"/>
        <w:rPr>
          <w:rFonts w:ascii="Times New Roman" w:hAnsi="Times New Roman"/>
          <w:sz w:val="28"/>
          <w:szCs w:val="28"/>
          <w:lang w:val="ru-RU"/>
        </w:rPr>
      </w:pPr>
      <w:r>
        <w:rPr>
          <w:rFonts w:ascii="Times New Roman" w:hAnsi="Times New Roman"/>
          <w:sz w:val="28"/>
          <w:szCs w:val="28"/>
          <w:lang w:val="ru-RU"/>
        </w:rPr>
        <w:t>умение находить и формулировать пути решения проблемы;</w:t>
      </w:r>
    </w:p>
    <w:p w14:paraId="58641988">
      <w:pPr>
        <w:numPr>
          <w:ilvl w:val="0"/>
          <w:numId w:val="4"/>
        </w:numPr>
        <w:spacing w:before="120" w:beforeLines="50"/>
        <w:jc w:val="both"/>
        <w:rPr>
          <w:rFonts w:ascii="Times New Roman" w:hAnsi="Times New Roman"/>
          <w:sz w:val="28"/>
          <w:szCs w:val="28"/>
          <w:lang w:val="ru-RU"/>
        </w:rPr>
      </w:pPr>
      <w:r>
        <w:rPr>
          <w:rFonts w:ascii="Times New Roman" w:hAnsi="Times New Roman"/>
          <w:sz w:val="28"/>
          <w:szCs w:val="28"/>
          <w:lang w:val="ru-RU"/>
        </w:rPr>
        <w:t>умение выбирать сильное решение.</w:t>
      </w:r>
    </w:p>
    <w:p w14:paraId="5B2DB92D">
      <w:pPr>
        <w:spacing w:before="120" w:beforeLines="50"/>
        <w:ind w:firstLine="709"/>
        <w:jc w:val="both"/>
        <w:rPr>
          <w:rFonts w:ascii="Times New Roman" w:hAnsi="Times New Roman"/>
          <w:sz w:val="28"/>
          <w:szCs w:val="28"/>
          <w:lang w:val="ru-RU"/>
        </w:rPr>
      </w:pPr>
      <w:r>
        <w:rPr>
          <w:rFonts w:ascii="Times New Roman" w:hAnsi="Times New Roman"/>
          <w:sz w:val="28"/>
          <w:szCs w:val="28"/>
          <w:lang w:val="ru-RU"/>
        </w:rPr>
        <w:t>Интересно в чем проблема? Необходимо сформулировать проблему. Лучше, если формулировка будет начинаться со слова «как?».</w:t>
      </w:r>
    </w:p>
    <w:p w14:paraId="1023586D">
      <w:pPr>
        <w:spacing w:before="120" w:beforeLines="50"/>
        <w:ind w:firstLine="709"/>
        <w:jc w:val="both"/>
        <w:rPr>
          <w:rFonts w:ascii="Times New Roman" w:hAnsi="Times New Roman"/>
          <w:sz w:val="28"/>
          <w:szCs w:val="28"/>
          <w:lang w:val="ru-RU"/>
        </w:rPr>
      </w:pPr>
      <w:r>
        <w:rPr>
          <w:rFonts w:ascii="Times New Roman" w:hAnsi="Times New Roman"/>
          <w:sz w:val="28"/>
          <w:szCs w:val="28"/>
          <w:lang w:val="ru-RU"/>
        </w:rPr>
        <w:t>Давайте найдём как можно больше решений данной проблемы. Предлагаются все возможные способы и пути решения стоящей проблемы.</w:t>
      </w:r>
    </w:p>
    <w:p w14:paraId="5B474CF0">
      <w:pPr>
        <w:spacing w:before="120" w:beforeLines="50"/>
        <w:ind w:firstLine="709"/>
        <w:jc w:val="both"/>
        <w:rPr>
          <w:rFonts w:ascii="Times New Roman" w:hAnsi="Times New Roman"/>
          <w:sz w:val="28"/>
          <w:szCs w:val="28"/>
          <w:lang w:val="ru-RU"/>
        </w:rPr>
      </w:pPr>
      <w:r>
        <w:rPr>
          <w:rFonts w:ascii="Times New Roman" w:hAnsi="Times New Roman"/>
          <w:sz w:val="28"/>
          <w:szCs w:val="28"/>
          <w:lang w:val="ru-RU"/>
        </w:rPr>
        <w:t>Есть ли хорошие решения? Выбираются из множества предложенных решений хорошие, эффективные.</w:t>
      </w:r>
    </w:p>
    <w:p w14:paraId="6CB628F6">
      <w:pPr>
        <w:spacing w:before="120" w:beforeLines="50"/>
        <w:ind w:firstLine="709"/>
        <w:jc w:val="both"/>
        <w:rPr>
          <w:rFonts w:ascii="Times New Roman" w:hAnsi="Times New Roman"/>
          <w:sz w:val="28"/>
          <w:szCs w:val="28"/>
          <w:lang w:val="ru-RU"/>
        </w:rPr>
      </w:pPr>
      <w:r>
        <w:rPr>
          <w:rFonts w:ascii="Times New Roman" w:hAnsi="Times New Roman"/>
          <w:sz w:val="28"/>
          <w:szCs w:val="28"/>
          <w:lang w:val="ru-RU"/>
        </w:rPr>
        <w:t>А теперь выберем единственное решение. Выбирается самое сильное решение проблемы.</w:t>
      </w:r>
    </w:p>
    <w:p w14:paraId="3B5D766A">
      <w:pPr>
        <w:spacing w:before="120" w:beforeLines="50"/>
        <w:ind w:firstLine="709"/>
        <w:jc w:val="both"/>
        <w:rPr>
          <w:rFonts w:ascii="Times New Roman" w:hAnsi="Times New Roman"/>
          <w:sz w:val="28"/>
          <w:szCs w:val="28"/>
          <w:lang w:val="ru-RU"/>
        </w:rPr>
      </w:pPr>
      <w:r>
        <w:rPr>
          <w:rFonts w:ascii="Times New Roman" w:hAnsi="Times New Roman"/>
          <w:sz w:val="28"/>
          <w:szCs w:val="28"/>
          <w:lang w:val="ru-RU"/>
        </w:rPr>
        <w:t>Любопытно, а как это будет выглядеть на практике? Планируется работа по претворению выбранного решения в жизнь.</w:t>
      </w:r>
    </w:p>
    <w:p w14:paraId="6D2BB8C4">
      <w:pPr>
        <w:spacing w:before="120" w:beforeLines="50"/>
        <w:ind w:firstLine="709"/>
        <w:jc w:val="both"/>
        <w:rPr>
          <w:rFonts w:ascii="Times New Roman" w:hAnsi="Times New Roman"/>
          <w:sz w:val="28"/>
          <w:szCs w:val="28"/>
          <w:lang w:val="ru-RU"/>
        </w:rPr>
      </w:pPr>
      <w:r>
        <w:rPr>
          <w:rFonts w:ascii="Times New Roman" w:hAnsi="Times New Roman"/>
          <w:b/>
          <w:bCs/>
          <w:sz w:val="28"/>
          <w:szCs w:val="28"/>
          <w:u w:val="single"/>
          <w:lang w:val="ru-RU"/>
        </w:rPr>
        <w:t>Приём «Кластер»</w:t>
      </w:r>
      <w:r>
        <w:rPr>
          <w:rFonts w:ascii="Times New Roman" w:hAnsi="Times New Roman"/>
          <w:sz w:val="28"/>
          <w:szCs w:val="28"/>
          <w:lang w:val="ru-RU"/>
        </w:rPr>
        <w:t xml:space="preserve">: Кластер — это графическая форма организации информации, когда выделяются основные смысловые единицы, которые фиксируются в виде схемы с обозначением всех связей между ними. Он представляет собой изображение, способствующее систематизации и обобщению учебного материала. </w:t>
      </w:r>
    </w:p>
    <w:p w14:paraId="4510A104">
      <w:pPr>
        <w:spacing w:before="120" w:beforeLines="50"/>
        <w:ind w:firstLine="709"/>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b/>
          <w:bCs/>
          <w:sz w:val="28"/>
          <w:szCs w:val="28"/>
          <w:u w:val="single"/>
          <w:lang w:val="ru-RU"/>
        </w:rPr>
        <w:t>Приём «Эссе»</w:t>
      </w:r>
      <w:r>
        <w:rPr>
          <w:rFonts w:ascii="Times New Roman" w:hAnsi="Times New Roman"/>
          <w:sz w:val="28"/>
          <w:szCs w:val="28"/>
          <w:lang w:val="ru-RU"/>
        </w:rPr>
        <w:t>: Приём «Написание эссе» используется для развития критического мышления.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и аргументации.</w:t>
      </w:r>
    </w:p>
    <w:p w14:paraId="2198DB7D">
      <w:pPr>
        <w:rPr>
          <w:rFonts w:ascii="Times New Roman" w:hAnsi="Times New Roman" w:cs="Times New Roman"/>
          <w:sz w:val="28"/>
          <w:szCs w:val="28"/>
          <w:lang w:val="ru-RU"/>
        </w:rPr>
      </w:pPr>
      <w:r>
        <w:rPr>
          <w:rFonts w:ascii="Times New Roman" w:hAnsi="Times New Roman" w:cs="Times New Roman"/>
          <w:sz w:val="28"/>
          <w:szCs w:val="28"/>
          <w:lang w:val="ru-RU"/>
        </w:rPr>
        <w:br w:type="page"/>
      </w:r>
    </w:p>
    <w:p w14:paraId="4A8A06A1">
      <w:pPr>
        <w:pStyle w:val="2"/>
        <w:spacing w:line="360" w:lineRule="auto"/>
        <w:rPr>
          <w:lang w:eastAsia="ru-RU"/>
        </w:rPr>
      </w:pPr>
      <w:bookmarkStart w:id="3" w:name="_Toc190516066"/>
      <w:bookmarkStart w:id="4" w:name="_Toc6078"/>
      <w:r>
        <w:rPr>
          <w:lang w:eastAsia="ru-RU"/>
        </w:rPr>
        <w:t>Задачи с подвохом</w:t>
      </w:r>
      <w:bookmarkEnd w:id="3"/>
      <w:bookmarkEnd w:id="4"/>
    </w:p>
    <w:p w14:paraId="23668D20">
      <w:pPr>
        <w:numPr>
          <w:ilvl w:val="0"/>
          <w:numId w:val="5"/>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Собака была привязана к десятиметровой верёвке, а прошла по прямой двести метров. Как ей это удалось?</w:t>
      </w:r>
    </w:p>
    <w:p w14:paraId="258C2B7B">
      <w:pPr>
        <w:pStyle w:val="14"/>
        <w:numPr>
          <w:ilvl w:val="0"/>
          <w:numId w:val="5"/>
        </w:numPr>
        <w:spacing w:before="120" w:beforeLines="50"/>
        <w:rPr>
          <w:rStyle w:val="7"/>
          <w:rFonts w:ascii="Times New Roman" w:hAnsi="Times New Roman" w:cs="Times New Roman"/>
          <w:b w:val="0"/>
          <w:bCs w:val="0"/>
          <w:sz w:val="24"/>
          <w:szCs w:val="24"/>
          <w:lang w:val="ru-RU"/>
        </w:rPr>
      </w:pPr>
      <w:r>
        <w:rPr>
          <w:rFonts w:ascii="Times New Roman" w:hAnsi="Times New Roman"/>
          <w:sz w:val="28"/>
          <w:szCs w:val="28"/>
          <w:lang w:val="ru-RU" w:eastAsia="ru-RU"/>
        </w:rPr>
        <w:t>Какие два слова в русском языке пишутся с тремя буквами «е» подряд?</w:t>
      </w:r>
    </w:p>
    <w:p w14:paraId="16D66344">
      <w:pPr>
        <w:numPr>
          <w:ilvl w:val="0"/>
          <w:numId w:val="5"/>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Что может путешествовать по свету, оставаясь в одном и том же углу? </w:t>
      </w:r>
    </w:p>
    <w:p w14:paraId="75B56130">
      <w:pPr>
        <w:numPr>
          <w:ilvl w:val="0"/>
          <w:numId w:val="5"/>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Что никогда не поместится в кастрюлю? </w:t>
      </w:r>
    </w:p>
    <w:p w14:paraId="14919770">
      <w:pPr>
        <w:numPr>
          <w:ilvl w:val="0"/>
          <w:numId w:val="5"/>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Крестьянину нужно перевезти через реку волка, козу и капусту. Но лодка такова, что в ней может поместиться только крестьянин, а с ним или один волк, или одна коза, или одна капуста. Но если оставить волка с козой, то волк съест козу, а если оставить козу с капустой, то коза съест капусту. </w:t>
      </w:r>
      <w:r>
        <w:rPr>
          <w:rFonts w:ascii="Times New Roman" w:hAnsi="Times New Roman"/>
          <w:sz w:val="28"/>
          <w:szCs w:val="28"/>
          <w:lang w:eastAsia="ru-RU"/>
        </w:rPr>
        <w:t xml:space="preserve">Как перевёз свой груз крестьянин? </w:t>
      </w:r>
    </w:p>
    <w:p w14:paraId="62854CD0">
      <w:pPr>
        <w:numPr>
          <w:ilvl w:val="0"/>
          <w:numId w:val="5"/>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Есть две машины. Первая машина — седан, радиус колес 18. Вторая машина — пикап, радиус колес 22. Если поменять местами передние колеса с первой машины на задние колеса второй машины, то первая машина поедет, а вторая нет. </w:t>
      </w:r>
      <w:r>
        <w:rPr>
          <w:rFonts w:ascii="Times New Roman" w:hAnsi="Times New Roman"/>
          <w:sz w:val="28"/>
          <w:szCs w:val="28"/>
          <w:lang w:eastAsia="ru-RU"/>
        </w:rPr>
        <w:t>Почему?</w:t>
      </w:r>
      <w:r>
        <w:rPr>
          <w:rFonts w:ascii="Times New Roman" w:hAnsi="Times New Roman"/>
          <w:color w:val="FF0000"/>
          <w:sz w:val="28"/>
          <w:szCs w:val="28"/>
          <w:lang w:eastAsia="ru-RU"/>
        </w:rPr>
        <w:t xml:space="preserve"> </w:t>
      </w:r>
    </w:p>
    <w:p w14:paraId="5F727B21">
      <w:pPr>
        <w:numPr>
          <w:ilvl w:val="0"/>
          <w:numId w:val="5"/>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Вы сидите в самолёте, впереди вас лошадь, сзади автомобиль. </w:t>
      </w:r>
      <w:r>
        <w:rPr>
          <w:rFonts w:ascii="Times New Roman" w:hAnsi="Times New Roman"/>
          <w:sz w:val="28"/>
          <w:szCs w:val="28"/>
          <w:lang w:eastAsia="ru-RU"/>
        </w:rPr>
        <w:t xml:space="preserve">Где Вы находитесь? </w:t>
      </w:r>
    </w:p>
    <w:p w14:paraId="72CD4EC5">
      <w:pPr>
        <w:numPr>
          <w:ilvl w:val="0"/>
          <w:numId w:val="5"/>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Двум людям необходимо перебраться на противоположный берег реки. Лодка выдерживает только одного человека. Однако, им удалось это сделать. </w:t>
      </w:r>
      <w:r>
        <w:rPr>
          <w:rFonts w:ascii="Times New Roman" w:hAnsi="Times New Roman"/>
          <w:sz w:val="28"/>
          <w:szCs w:val="28"/>
          <w:lang w:eastAsia="ru-RU"/>
        </w:rPr>
        <w:t xml:space="preserve">Как? </w:t>
      </w:r>
    </w:p>
    <w:p w14:paraId="14BA433E">
      <w:pPr>
        <w:numPr>
          <w:ilvl w:val="0"/>
          <w:numId w:val="5"/>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Сидит человек, но вы не можете сесть на его место, даже если он встанет и уйдёт. </w:t>
      </w:r>
      <w:r>
        <w:rPr>
          <w:rFonts w:ascii="Times New Roman" w:hAnsi="Times New Roman"/>
          <w:sz w:val="28"/>
          <w:szCs w:val="28"/>
          <w:lang w:eastAsia="ru-RU"/>
        </w:rPr>
        <w:t xml:space="preserve">Где он сидит? </w:t>
      </w:r>
    </w:p>
    <w:p w14:paraId="12D18C0E">
      <w:pPr>
        <w:numPr>
          <w:ilvl w:val="0"/>
          <w:numId w:val="5"/>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Чего не бывает ни разу в году, но бывает дважды в каждом месяце, три раза в каждой неделе и один раз в каждые выходные? </w:t>
      </w:r>
    </w:p>
    <w:p w14:paraId="7EEA05FD">
      <w:pPr>
        <w:numPr>
          <w:ilvl w:val="0"/>
          <w:numId w:val="5"/>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5.Мужчина вёл большой грузовик. Фары на машине не были зажжены. Луны тоже не было. Женщина стала переходить дорогу перед машиной. </w:t>
      </w:r>
      <w:r>
        <w:rPr>
          <w:rFonts w:ascii="Times New Roman" w:hAnsi="Times New Roman"/>
          <w:sz w:val="28"/>
          <w:szCs w:val="28"/>
          <w:lang w:eastAsia="ru-RU"/>
        </w:rPr>
        <w:t>Как удалось водителю разглядеть её?</w:t>
      </w:r>
    </w:p>
    <w:p w14:paraId="1BD195F7">
      <w:pPr>
        <w:numPr>
          <w:ilvl w:val="0"/>
          <w:numId w:val="5"/>
        </w:numPr>
        <w:spacing w:before="120" w:beforeLines="50"/>
        <w:jc w:val="both"/>
        <w:rPr>
          <w:rFonts w:ascii="Times New Roman" w:hAnsi="Times New Roman"/>
          <w:color w:val="FF0000"/>
          <w:sz w:val="28"/>
          <w:szCs w:val="28"/>
          <w:lang w:eastAsia="ru-RU"/>
        </w:rPr>
      </w:pPr>
      <w:r>
        <w:rPr>
          <w:rFonts w:ascii="Times New Roman" w:hAnsi="Times New Roman"/>
          <w:sz w:val="28"/>
          <w:szCs w:val="28"/>
          <w:lang w:val="ru-RU" w:eastAsia="ru-RU"/>
        </w:rPr>
        <w:t xml:space="preserve">Шли два отца и два сына, нашли три апельсина. Стали делить - всем по одному досталось. </w:t>
      </w:r>
      <w:r>
        <w:rPr>
          <w:rFonts w:ascii="Times New Roman" w:hAnsi="Times New Roman"/>
          <w:sz w:val="28"/>
          <w:szCs w:val="28"/>
          <w:lang w:eastAsia="ru-RU"/>
        </w:rPr>
        <w:t xml:space="preserve">Как у них получилось? </w:t>
      </w:r>
    </w:p>
    <w:p w14:paraId="0523332E">
      <w:pPr>
        <w:numPr>
          <w:ilvl w:val="0"/>
          <w:numId w:val="5"/>
        </w:numPr>
        <w:spacing w:before="120" w:beforeLines="50"/>
        <w:jc w:val="both"/>
        <w:rPr>
          <w:rFonts w:ascii="Times New Roman" w:hAnsi="Times New Roman"/>
          <w:color w:val="FF0000"/>
          <w:sz w:val="28"/>
          <w:szCs w:val="28"/>
          <w:lang w:eastAsia="ru-RU"/>
        </w:rPr>
      </w:pPr>
      <w:r>
        <w:rPr>
          <w:rFonts w:ascii="Times New Roman" w:hAnsi="Times New Roman"/>
          <w:sz w:val="28"/>
          <w:szCs w:val="28"/>
          <w:lang w:eastAsia="ru-RU"/>
        </w:rPr>
        <w:t xml:space="preserve">Как найти прошлогодний снег? </w:t>
      </w:r>
    </w:p>
    <w:p w14:paraId="439DB5DB">
      <w:pPr>
        <w:numPr>
          <w:ilvl w:val="0"/>
          <w:numId w:val="5"/>
        </w:numPr>
        <w:spacing w:before="120" w:beforeLines="50"/>
        <w:jc w:val="both"/>
        <w:rPr>
          <w:rFonts w:ascii="Times New Roman" w:hAnsi="Times New Roman"/>
          <w:color w:val="FF0000"/>
          <w:sz w:val="28"/>
          <w:szCs w:val="28"/>
          <w:lang w:val="ru-RU" w:eastAsia="ru-RU"/>
        </w:rPr>
      </w:pPr>
      <w:r>
        <w:rPr>
          <w:rFonts w:ascii="Times New Roman" w:hAnsi="Times New Roman"/>
          <w:sz w:val="28"/>
          <w:szCs w:val="28"/>
          <w:lang w:val="ru-RU" w:eastAsia="ru-RU"/>
        </w:rPr>
        <w:t>Какой рукой лучше размешивать чай?</w:t>
      </w:r>
    </w:p>
    <w:p w14:paraId="2A87A124">
      <w:pPr>
        <w:numPr>
          <w:ilvl w:val="0"/>
          <w:numId w:val="5"/>
        </w:numPr>
        <w:spacing w:before="120" w:beforeLines="50"/>
        <w:jc w:val="both"/>
        <w:rPr>
          <w:rFonts w:ascii="Times New Roman" w:hAnsi="Times New Roman"/>
          <w:sz w:val="28"/>
          <w:szCs w:val="28"/>
          <w:lang w:eastAsia="ru-RU"/>
        </w:rPr>
      </w:pPr>
      <w:r>
        <w:rPr>
          <w:rFonts w:ascii="Times New Roman" w:hAnsi="Times New Roman"/>
          <w:sz w:val="28"/>
          <w:szCs w:val="28"/>
          <w:lang w:eastAsia="ru-RU"/>
        </w:rPr>
        <w:t>Где край света?</w:t>
      </w:r>
    </w:p>
    <w:p w14:paraId="09183357">
      <w:pPr>
        <w:rPr>
          <w:rFonts w:ascii="Times New Roman" w:hAnsi="Times New Roman"/>
          <w:sz w:val="28"/>
          <w:szCs w:val="28"/>
          <w:lang w:eastAsia="ru-RU"/>
        </w:rPr>
      </w:pPr>
      <w:r>
        <w:rPr>
          <w:rFonts w:ascii="Times New Roman" w:hAnsi="Times New Roman" w:cs="Times New Roman"/>
          <w:i/>
          <w:iCs/>
          <w:color w:val="FF0000"/>
          <w:sz w:val="24"/>
          <w:szCs w:val="24"/>
        </w:rPr>
        <w:br w:type="page"/>
      </w:r>
    </w:p>
    <w:p w14:paraId="452CDC3F">
      <w:pPr>
        <w:pStyle w:val="2"/>
        <w:rPr>
          <w:lang w:eastAsia="ru-RU"/>
        </w:rPr>
      </w:pPr>
      <w:bookmarkStart w:id="5" w:name="_Toc190516067"/>
      <w:r>
        <w:rPr>
          <w:lang w:val="ru-RU" w:eastAsia="ru-RU"/>
        </w:rPr>
        <w:t>Задания повышенной сложности.</w:t>
      </w:r>
      <w:bookmarkEnd w:id="5"/>
    </w:p>
    <w:p w14:paraId="4E77BB52">
      <w:pPr>
        <w:numPr>
          <w:ilvl w:val="0"/>
          <w:numId w:val="6"/>
        </w:numPr>
        <w:spacing w:before="120" w:beforeLines="50"/>
        <w:jc w:val="both"/>
        <w:rPr>
          <w:rFonts w:ascii="Times New Roman" w:hAnsi="Times New Roman" w:cs="Times New Roman"/>
          <w:sz w:val="28"/>
          <w:szCs w:val="28"/>
          <w:shd w:val="clear" w:color="FFFFFF" w:fill="D9D9D9"/>
          <w:lang w:val="ru-RU" w:eastAsia="ru-RU"/>
        </w:rPr>
      </w:pPr>
      <w:r>
        <w:rPr>
          <w:rFonts w:ascii="Times New Roman" w:hAnsi="Times New Roman"/>
          <w:sz w:val="28"/>
          <w:szCs w:val="28"/>
          <w:lang w:val="ru-RU" w:eastAsia="ru-RU"/>
        </w:rPr>
        <w:t xml:space="preserve">Как может брошенное яйцо пролететь три метра и не разбиться? </w:t>
      </w:r>
    </w:p>
    <w:p w14:paraId="6089D48C">
      <w:pPr>
        <w:numPr>
          <w:ilvl w:val="0"/>
          <w:numId w:val="6"/>
        </w:numPr>
        <w:spacing w:before="120" w:beforeLines="50"/>
        <w:jc w:val="both"/>
        <w:rPr>
          <w:rFonts w:ascii="Times New Roman" w:hAnsi="Times New Roman" w:cs="Times New Roman"/>
          <w:sz w:val="28"/>
          <w:szCs w:val="28"/>
          <w:shd w:val="clear" w:color="FFFFFF" w:fill="D9D9D9"/>
          <w:lang w:eastAsia="ru-RU"/>
        </w:rPr>
      </w:pPr>
      <w:r>
        <w:rPr>
          <w:rFonts w:ascii="Times New Roman" w:hAnsi="Times New Roman"/>
          <w:sz w:val="28"/>
          <w:szCs w:val="28"/>
          <w:lang w:val="ru-RU" w:eastAsia="ru-RU"/>
        </w:rPr>
        <w:t xml:space="preserve">В комнате стояли 30 свечей, 13 из них потушили. </w:t>
      </w:r>
      <w:r>
        <w:rPr>
          <w:rFonts w:ascii="Times New Roman" w:hAnsi="Times New Roman"/>
          <w:sz w:val="28"/>
          <w:szCs w:val="28"/>
          <w:lang w:eastAsia="ru-RU"/>
        </w:rPr>
        <w:t xml:space="preserve">Сколько свечей осталось? </w:t>
      </w:r>
    </w:p>
    <w:p w14:paraId="307DA6F8">
      <w:pPr>
        <w:numPr>
          <w:ilvl w:val="0"/>
          <w:numId w:val="6"/>
        </w:numPr>
        <w:spacing w:before="120" w:beforeLines="50"/>
        <w:jc w:val="both"/>
        <w:rPr>
          <w:rFonts w:ascii="Times New Roman" w:hAnsi="Times New Roman" w:cs="Times New Roman"/>
          <w:sz w:val="28"/>
          <w:szCs w:val="28"/>
          <w:shd w:val="clear" w:color="FFFFFF" w:fill="D9D9D9"/>
          <w:lang w:val="ru-RU" w:eastAsia="ru-RU"/>
        </w:rPr>
      </w:pPr>
      <w:r>
        <w:rPr>
          <w:rFonts w:ascii="Times New Roman" w:hAnsi="Times New Roman"/>
          <w:sz w:val="28"/>
          <w:szCs w:val="28"/>
          <w:lang w:val="ru-RU" w:eastAsia="ru-RU"/>
        </w:rPr>
        <w:t>.Школьник, придя домой, удивил своих родителей следующим фокусом. Он</w:t>
      </w:r>
      <w:r>
        <w:rPr>
          <w:rFonts w:ascii="Times New Roman" w:hAnsi="Times New Roman"/>
          <w:sz w:val="28"/>
          <w:szCs w:val="28"/>
          <w:lang w:eastAsia="ru-RU"/>
        </w:rPr>
        <w:t> </w:t>
      </w:r>
      <w:r>
        <w:rPr>
          <w:rFonts w:ascii="Times New Roman" w:hAnsi="Times New Roman"/>
          <w:sz w:val="28"/>
          <w:szCs w:val="28"/>
          <w:lang w:val="ru-RU" w:eastAsia="ru-RU"/>
        </w:rPr>
        <w:t>тщательно печатными буквами написал на</w:t>
      </w:r>
      <w:r>
        <w:rPr>
          <w:rFonts w:ascii="Times New Roman" w:hAnsi="Times New Roman"/>
          <w:sz w:val="28"/>
          <w:szCs w:val="28"/>
          <w:lang w:eastAsia="ru-RU"/>
        </w:rPr>
        <w:t> </w:t>
      </w:r>
      <w:r>
        <w:rPr>
          <w:rFonts w:ascii="Times New Roman" w:hAnsi="Times New Roman"/>
          <w:sz w:val="28"/>
          <w:szCs w:val="28"/>
          <w:lang w:val="ru-RU" w:eastAsia="ru-RU"/>
        </w:rPr>
        <w:t>листе бумаги два слова: красным карандашом слово «кофе», а</w:t>
      </w:r>
      <w:r>
        <w:rPr>
          <w:rFonts w:ascii="Times New Roman" w:hAnsi="Times New Roman"/>
          <w:sz w:val="28"/>
          <w:szCs w:val="28"/>
          <w:lang w:eastAsia="ru-RU"/>
        </w:rPr>
        <w:t> </w:t>
      </w:r>
      <w:r>
        <w:rPr>
          <w:rFonts w:ascii="Times New Roman" w:hAnsi="Times New Roman"/>
          <w:sz w:val="28"/>
          <w:szCs w:val="28"/>
          <w:lang w:val="ru-RU" w:eastAsia="ru-RU"/>
        </w:rPr>
        <w:t>синим</w:t>
      </w:r>
      <w:r>
        <w:rPr>
          <w:rFonts w:ascii="Times New Roman" w:hAnsi="Times New Roman"/>
          <w:sz w:val="28"/>
          <w:szCs w:val="28"/>
          <w:lang w:eastAsia="ru-RU"/>
        </w:rPr>
        <w:t> </w:t>
      </w:r>
      <w:r>
        <w:rPr>
          <w:rFonts w:ascii="Times New Roman" w:hAnsi="Times New Roman"/>
          <w:sz w:val="28"/>
          <w:szCs w:val="28"/>
          <w:lang w:val="ru-RU" w:eastAsia="ru-RU"/>
        </w:rPr>
        <w:t>— слово «чай». Затем наполнил водой пробирку и</w:t>
      </w:r>
      <w:r>
        <w:rPr>
          <w:rFonts w:ascii="Times New Roman" w:hAnsi="Times New Roman"/>
          <w:sz w:val="28"/>
          <w:szCs w:val="28"/>
          <w:lang w:eastAsia="ru-RU"/>
        </w:rPr>
        <w:t> </w:t>
      </w:r>
      <w:r>
        <w:rPr>
          <w:rFonts w:ascii="Times New Roman" w:hAnsi="Times New Roman"/>
          <w:sz w:val="28"/>
          <w:szCs w:val="28"/>
          <w:lang w:val="ru-RU" w:eastAsia="ru-RU"/>
        </w:rPr>
        <w:t>предложил через воду посмотреть на</w:t>
      </w:r>
      <w:r>
        <w:rPr>
          <w:rFonts w:ascii="Times New Roman" w:hAnsi="Times New Roman"/>
          <w:sz w:val="28"/>
          <w:szCs w:val="28"/>
          <w:lang w:eastAsia="ru-RU"/>
        </w:rPr>
        <w:t> </w:t>
      </w:r>
      <w:r>
        <w:rPr>
          <w:rFonts w:ascii="Times New Roman" w:hAnsi="Times New Roman"/>
          <w:sz w:val="28"/>
          <w:szCs w:val="28"/>
          <w:lang w:val="ru-RU" w:eastAsia="ru-RU"/>
        </w:rPr>
        <w:t>каждое из</w:t>
      </w:r>
      <w:r>
        <w:rPr>
          <w:rFonts w:ascii="Times New Roman" w:hAnsi="Times New Roman"/>
          <w:sz w:val="28"/>
          <w:szCs w:val="28"/>
          <w:lang w:eastAsia="ru-RU"/>
        </w:rPr>
        <w:t> </w:t>
      </w:r>
      <w:r>
        <w:rPr>
          <w:rFonts w:ascii="Times New Roman" w:hAnsi="Times New Roman"/>
          <w:sz w:val="28"/>
          <w:szCs w:val="28"/>
          <w:lang w:val="ru-RU" w:eastAsia="ru-RU"/>
        </w:rPr>
        <w:t>этих слов. Первое слово осталось прежним, а</w:t>
      </w:r>
      <w:r>
        <w:rPr>
          <w:rFonts w:ascii="Times New Roman" w:hAnsi="Times New Roman"/>
          <w:sz w:val="28"/>
          <w:szCs w:val="28"/>
          <w:lang w:eastAsia="ru-RU"/>
        </w:rPr>
        <w:t> </w:t>
      </w:r>
      <w:r>
        <w:rPr>
          <w:rFonts w:ascii="Times New Roman" w:hAnsi="Times New Roman"/>
          <w:sz w:val="28"/>
          <w:szCs w:val="28"/>
          <w:lang w:val="ru-RU" w:eastAsia="ru-RU"/>
        </w:rPr>
        <w:t>второе перевернулось. В</w:t>
      </w:r>
      <w:r>
        <w:rPr>
          <w:rFonts w:ascii="Times New Roman" w:hAnsi="Times New Roman"/>
          <w:sz w:val="28"/>
          <w:szCs w:val="28"/>
          <w:lang w:eastAsia="ru-RU"/>
        </w:rPr>
        <w:t> </w:t>
      </w:r>
      <w:r>
        <w:rPr>
          <w:rFonts w:ascii="Times New Roman" w:hAnsi="Times New Roman"/>
          <w:sz w:val="28"/>
          <w:szCs w:val="28"/>
          <w:lang w:val="ru-RU" w:eastAsia="ru-RU"/>
        </w:rPr>
        <w:t xml:space="preserve">чём здесь дело? </w:t>
      </w:r>
    </w:p>
    <w:p w14:paraId="280A58BA">
      <w:pPr>
        <w:numPr>
          <w:ilvl w:val="0"/>
          <w:numId w:val="6"/>
        </w:numPr>
        <w:spacing w:before="120" w:beforeLines="50"/>
        <w:jc w:val="both"/>
        <w:rPr>
          <w:rFonts w:ascii="Times New Roman" w:hAnsi="Times New Roman" w:cs="Times New Roman"/>
          <w:sz w:val="28"/>
          <w:szCs w:val="28"/>
          <w:shd w:val="clear" w:color="FFFFFF" w:fill="D9D9D9"/>
          <w:lang w:val="ru-RU" w:eastAsia="ru-RU"/>
        </w:rPr>
      </w:pPr>
      <w:r>
        <w:rPr>
          <w:rFonts w:ascii="Times New Roman" w:hAnsi="Times New Roman"/>
          <w:sz w:val="28"/>
          <w:szCs w:val="28"/>
          <w:lang w:val="ru-RU" w:eastAsia="ru-RU"/>
        </w:rPr>
        <w:t>В комнате есть лампочка. Вне комнаты есть 3 выключателя, один из которых включает эту лампочку, а другие – не работают. Нужно узнать, какой из них включает лампочку, причём войти в комнату можно только один раз.</w:t>
      </w:r>
    </w:p>
    <w:p w14:paraId="127A7F8B">
      <w:pPr>
        <w:numPr>
          <w:ilvl w:val="0"/>
          <w:numId w:val="6"/>
        </w:numPr>
        <w:spacing w:before="120" w:beforeLines="50"/>
        <w:jc w:val="both"/>
        <w:rPr>
          <w:rFonts w:ascii="Times New Roman" w:hAnsi="Times New Roman" w:cs="Times New Roman"/>
          <w:sz w:val="28"/>
          <w:szCs w:val="28"/>
          <w:shd w:val="clear" w:color="FFFFFF" w:fill="D9D9D9"/>
          <w:lang w:eastAsia="ru-RU"/>
        </w:rPr>
      </w:pPr>
      <w:r>
        <w:rPr>
          <w:rFonts w:ascii="Times New Roman" w:hAnsi="Times New Roman"/>
          <w:sz w:val="28"/>
          <w:szCs w:val="28"/>
          <w:lang w:val="ru-RU" w:eastAsia="ru-RU"/>
        </w:rPr>
        <w:t>В ряд стоят пять домов.</w:t>
      </w:r>
      <w:r>
        <w:rPr>
          <w:rFonts w:ascii="Times New Roman" w:hAnsi="Times New Roman"/>
          <w:sz w:val="28"/>
          <w:szCs w:val="28"/>
          <w:lang w:eastAsia="ru-RU"/>
        </w:rPr>
        <w:t> </w:t>
      </w:r>
      <w:r>
        <w:rPr>
          <w:rFonts w:ascii="Times New Roman" w:hAnsi="Times New Roman"/>
          <w:sz w:val="28"/>
          <w:szCs w:val="28"/>
          <w:lang w:val="ru-RU" w:eastAsia="ru-RU"/>
        </w:rPr>
        <w:t>Каждый дом окрашен в свой цвет.</w:t>
      </w:r>
      <w:r>
        <w:rPr>
          <w:rFonts w:ascii="Times New Roman" w:hAnsi="Times New Roman"/>
          <w:sz w:val="28"/>
          <w:szCs w:val="28"/>
          <w:lang w:eastAsia="ru-RU"/>
        </w:rPr>
        <w:t> </w:t>
      </w:r>
      <w:r>
        <w:rPr>
          <w:rFonts w:ascii="Times New Roman" w:hAnsi="Times New Roman"/>
          <w:sz w:val="28"/>
          <w:szCs w:val="28"/>
          <w:lang w:val="ru-RU" w:eastAsia="ru-RU"/>
        </w:rPr>
        <w:t>Известно, что красный дом не находится рядом с синим домом, а зелёный дом находится слева от жёлтого дома.</w:t>
      </w:r>
      <w:r>
        <w:rPr>
          <w:rFonts w:ascii="Times New Roman" w:hAnsi="Times New Roman"/>
          <w:sz w:val="28"/>
          <w:szCs w:val="28"/>
          <w:lang w:eastAsia="ru-RU"/>
        </w:rPr>
        <w:t> </w:t>
      </w:r>
      <w:r>
        <w:rPr>
          <w:rFonts w:ascii="Times New Roman" w:hAnsi="Times New Roman"/>
          <w:sz w:val="28"/>
          <w:szCs w:val="28"/>
          <w:lang w:val="ru-RU" w:eastAsia="ru-RU"/>
        </w:rPr>
        <w:t>Если синий дом находится на одном конце, а белый дом находится прямо справа от красного дома.</w:t>
      </w:r>
      <w:r>
        <w:rPr>
          <w:rFonts w:ascii="Times New Roman" w:hAnsi="Times New Roman"/>
          <w:sz w:val="28"/>
          <w:szCs w:val="28"/>
          <w:lang w:eastAsia="ru-RU"/>
        </w:rPr>
        <w:t> Найдите, где находится зелёный дом?</w:t>
      </w:r>
    </w:p>
    <w:p w14:paraId="4114B646">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За один день пиццерия обслуживала 200 клиентов со средним чеком 500 рублей. Чтобы привлечь больше людей, в пиццерии стали делать скидку 20% на все заказы. В результате количество клиентов увеличилось с 200 до 240. Выручка пиццерии увеличилась, уменьшилась или осталась прежней?</w:t>
      </w:r>
    </w:p>
    <w:p w14:paraId="449C4DD5">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Назовите пять дней, не называя чисел (1,2,3...) и названий дней (понедельник, вторник, среда,...) </w:t>
      </w:r>
    </w:p>
    <w:p w14:paraId="10F78921">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Какой знак нужно поставить между 4-мя и 5-ю, чтобы результат оказался больше 4-х и меньше 5-ти? </w:t>
      </w:r>
    </w:p>
    <w:p w14:paraId="2864E7BA">
      <w:pPr>
        <w:numPr>
          <w:ilvl w:val="0"/>
          <w:numId w:val="6"/>
        </w:numPr>
        <w:spacing w:before="120" w:beforeLines="50"/>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Человек научился у пауков строить подвесные мосты, у кошек перенял диафрагму в фотоаппарате и светоотражающие дорожные знаки. </w:t>
      </w:r>
      <w:r>
        <w:rPr>
          <w:rFonts w:ascii="Times New Roman" w:hAnsi="Times New Roman"/>
          <w:sz w:val="28"/>
          <w:szCs w:val="28"/>
          <w:lang w:eastAsia="ru-RU"/>
        </w:rPr>
        <w:t xml:space="preserve">А какое изобретение появилось благодаря змеям? </w:t>
      </w:r>
    </w:p>
    <w:p w14:paraId="1A0FE6EC">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Если в 12 часов ночи идет дождь, то можно ли ожидать, что через 72 часа будет солнечная погода? </w:t>
      </w:r>
    </w:p>
    <w:p w14:paraId="5808ACA0">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Почему белые медведи не едят пингвинов?</w:t>
      </w:r>
    </w:p>
    <w:p w14:paraId="0DD993EB">
      <w:pPr>
        <w:numPr>
          <w:ilvl w:val="0"/>
          <w:numId w:val="6"/>
        </w:numPr>
        <w:spacing w:before="120" w:beforeLines="50"/>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Известно, что бумеранг можно бросить так, что он вернётся обратно. </w:t>
      </w:r>
      <w:r>
        <w:rPr>
          <w:rFonts w:ascii="Times New Roman" w:hAnsi="Times New Roman"/>
          <w:sz w:val="28"/>
          <w:szCs w:val="28"/>
          <w:lang w:eastAsia="ru-RU"/>
        </w:rPr>
        <w:t>Можно ли бросить теннисный мяч, чтобы он вернулся обратно?</w:t>
      </w:r>
    </w:p>
    <w:p w14:paraId="1C55B413">
      <w:pPr>
        <w:numPr>
          <w:ilvl w:val="0"/>
          <w:numId w:val="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В каком процессе вода заменила солнце, через 600 лет её заменил песок, а ещё через 1100 лет их всех заменил механизм? </w:t>
      </w:r>
    </w:p>
    <w:p w14:paraId="22D72485">
      <w:pPr>
        <w:numPr>
          <w:ilvl w:val="0"/>
          <w:numId w:val="6"/>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Китайские мастера боевых искусств говорили, что драка – для дураков, для умных – победа. </w:t>
      </w:r>
      <w:r>
        <w:rPr>
          <w:rFonts w:ascii="Times New Roman" w:hAnsi="Times New Roman"/>
          <w:sz w:val="28"/>
          <w:szCs w:val="28"/>
          <w:lang w:eastAsia="ru-RU"/>
        </w:rPr>
        <w:t>А что, по их мнению, – для мудрых?</w:t>
      </w:r>
    </w:p>
    <w:p w14:paraId="55ED43DA">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Что теряет в полёте любой космонавт?</w:t>
      </w:r>
    </w:p>
    <w:p w14:paraId="36B1195C">
      <w:pPr>
        <w:numPr>
          <w:ilvl w:val="0"/>
          <w:numId w:val="6"/>
        </w:numPr>
        <w:spacing w:before="120" w:beforeLines="50"/>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Луи собирался съесть кусочек сыра, когда его внезапно убил кусок металла. </w:t>
      </w:r>
      <w:r>
        <w:rPr>
          <w:rFonts w:ascii="Times New Roman" w:hAnsi="Times New Roman"/>
          <w:sz w:val="28"/>
          <w:szCs w:val="28"/>
          <w:lang w:eastAsia="ru-RU"/>
        </w:rPr>
        <w:t xml:space="preserve">Что произошло? </w:t>
      </w:r>
    </w:p>
    <w:p w14:paraId="65867130">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Есть два одинаковых стакана, в которые налито поровну: в один — молоко, в другой — кофе. Из первого стакана переливают ложку молока в стакан с кофе. Потом размешивают, и из второго стакана обратно в первый переливают ложку кофе с молоком. Чего теперь больше: молока в кофе или кофе в молоке?</w:t>
      </w:r>
    </w:p>
    <w:p w14:paraId="0579AA77">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Что нужно делать, когда видишь зелёного человечка? </w:t>
      </w:r>
    </w:p>
    <w:p w14:paraId="6E1C4993">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Как известно, все исконно русские женские (полные) имена заканчиваются либо на А, либо на Я: Анна, Мария, Ольга и т.д. Однако есть одно женское имя, которое не оканчивается ни на А, ни на Я. Назовите его.</w:t>
      </w:r>
    </w:p>
    <w:p w14:paraId="036C0527">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Что бросают, когда нуждаются в этом, и поднимают, когда в этом нет нужды?</w:t>
      </w:r>
    </w:p>
    <w:p w14:paraId="3D7CAB96">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Что принадлежит тебе, но другие этим пользуются чаще, чем ты? </w:t>
      </w:r>
    </w:p>
    <w:p w14:paraId="68C8C1A6">
      <w:pPr>
        <w:numPr>
          <w:ilvl w:val="0"/>
          <w:numId w:val="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Вы оказались в помещении, в котором четыре двери и крошечное окошко. Три двери фальшивые, то есть за ними сразу кирпичная кладка. И одна дверь с выходом на улицу. Вам дали ключ, который открывает все четыре двери, однако вы без понятия, какая дверь выведет на улицу. Попытаться можно один раз. При открывании одной двери оставшиеся замки блокируются механически и безвозвратно. Вдобавок комната тёмная и слегка озаряется светом одной свечи. Как вы определите единственную дверь, которая ведёт на улицу?</w:t>
      </w:r>
    </w:p>
    <w:p w14:paraId="74692CAD">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br w:type="page"/>
      </w:r>
    </w:p>
    <w:p w14:paraId="6CD874ED">
      <w:pPr>
        <w:pStyle w:val="2"/>
        <w:rPr>
          <w:lang w:eastAsia="ru-RU"/>
        </w:rPr>
      </w:pPr>
      <w:bookmarkStart w:id="6" w:name="_Toc190516068"/>
      <w:r>
        <w:rPr>
          <w:lang w:val="ru-RU"/>
        </w:rPr>
        <w:t>П</w:t>
      </w:r>
      <w:r>
        <w:t>редметные задачи</w:t>
      </w:r>
      <w:bookmarkEnd w:id="6"/>
    </w:p>
    <w:p w14:paraId="5BA9382E">
      <w:pPr>
        <w:numPr>
          <w:ilvl w:val="0"/>
          <w:numId w:val="7"/>
        </w:numPr>
        <w:spacing w:before="120" w:beforeLines="50"/>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.Запишите примеры из повседневной жизни, где вам могут пригодиться знания русского языка. </w:t>
      </w:r>
      <w:r>
        <w:rPr>
          <w:rFonts w:ascii="Times New Roman" w:hAnsi="Times New Roman"/>
          <w:sz w:val="28"/>
          <w:szCs w:val="28"/>
          <w:lang w:eastAsia="ru-RU"/>
        </w:rPr>
        <w:t>Часто ли вы замечали допущение ошибок?</w:t>
      </w:r>
    </w:p>
    <w:p w14:paraId="2D36D74A">
      <w:pPr>
        <w:numPr>
          <w:ilvl w:val="0"/>
          <w:numId w:val="7"/>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Найдите ошибку в описании алгоритма и объясните, как он на самом деле работает.</w:t>
      </w:r>
    </w:p>
    <w:p w14:paraId="044052A6">
      <w:pPr>
        <w:ind w:left="709"/>
        <w:jc w:val="both"/>
        <w:rPr>
          <w:rFonts w:ascii="Times New Roman" w:hAnsi="Times New Roman"/>
          <w:sz w:val="28"/>
          <w:szCs w:val="28"/>
          <w:lang w:val="ru-RU" w:eastAsia="ru-RU"/>
        </w:rPr>
      </w:pPr>
      <w:r>
        <w:rPr>
          <w:rFonts w:ascii="Times New Roman" w:hAnsi="Times New Roman"/>
          <w:sz w:val="28"/>
          <w:szCs w:val="28"/>
          <w:lang w:val="ru-RU" w:eastAsia="ru-RU"/>
        </w:rPr>
        <w:t>Текст:</w:t>
      </w:r>
    </w:p>
    <w:p w14:paraId="32193D73">
      <w:pPr>
        <w:jc w:val="both"/>
        <w:rPr>
          <w:rFonts w:ascii="Times New Roman" w:hAnsi="Times New Roman"/>
          <w:sz w:val="28"/>
          <w:szCs w:val="28"/>
          <w:lang w:val="ru-RU" w:eastAsia="ru-RU"/>
        </w:rPr>
      </w:pPr>
      <w:r>
        <w:rPr>
          <w:rFonts w:ascii="Times New Roman" w:hAnsi="Times New Roman"/>
          <w:sz w:val="28"/>
          <w:szCs w:val="28"/>
          <w:lang w:val="ru-RU" w:eastAsia="ru-RU"/>
        </w:rPr>
        <w:t xml:space="preserve">"Алгоритм пузырьковой сортировки работает следующим образом: </w:t>
      </w:r>
    </w:p>
    <w:p w14:paraId="46A784E7">
      <w:pPr>
        <w:numPr>
          <w:ilvl w:val="0"/>
          <w:numId w:val="8"/>
        </w:numPr>
        <w:jc w:val="both"/>
        <w:rPr>
          <w:rFonts w:ascii="Times New Roman" w:hAnsi="Times New Roman"/>
          <w:sz w:val="28"/>
          <w:szCs w:val="28"/>
          <w:lang w:val="ru-RU" w:eastAsia="ru-RU"/>
        </w:rPr>
      </w:pPr>
      <w:r>
        <w:rPr>
          <w:rFonts w:ascii="Times New Roman" w:hAnsi="Times New Roman"/>
          <w:sz w:val="28"/>
          <w:szCs w:val="28"/>
          <w:lang w:val="ru-RU" w:eastAsia="ru-RU"/>
        </w:rPr>
        <w:t>Сравните каждый элемент массива с его соседом.</w:t>
      </w:r>
    </w:p>
    <w:p w14:paraId="5AF2C820">
      <w:pPr>
        <w:numPr>
          <w:ilvl w:val="0"/>
          <w:numId w:val="8"/>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Если элемент больше, чем его сосед, поменяйте их местами.</w:t>
      </w:r>
    </w:p>
    <w:p w14:paraId="475946D0">
      <w:pPr>
        <w:numPr>
          <w:ilvl w:val="0"/>
          <w:numId w:val="8"/>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Повторяйте процесс до тех пор, пока весь массив не будет отсортирован.</w:t>
      </w:r>
    </w:p>
    <w:p w14:paraId="0D2961DD">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Какое из следующих утверждений верно? Обоснуй свой выбор.</w:t>
      </w:r>
    </w:p>
    <w:p w14:paraId="2F6C40B1">
      <w:pPr>
        <w:numPr>
          <w:ilvl w:val="0"/>
          <w:numId w:val="9"/>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Через точку, не лежащую на данной прямой, можно провести прямую, перпендикулярную этой прямой.</w:t>
      </w:r>
    </w:p>
    <w:p w14:paraId="526069CC">
      <w:pPr>
        <w:numPr>
          <w:ilvl w:val="0"/>
          <w:numId w:val="9"/>
        </w:numPr>
        <w:spacing w:before="120" w:beforeLines="50"/>
        <w:jc w:val="both"/>
        <w:rPr>
          <w:rFonts w:ascii="Times New Roman" w:hAnsi="Times New Roman"/>
          <w:sz w:val="28"/>
          <w:szCs w:val="28"/>
          <w:lang w:eastAsia="ru-RU"/>
        </w:rPr>
      </w:pPr>
      <w:r>
        <w:rPr>
          <w:rFonts w:ascii="Times New Roman" w:hAnsi="Times New Roman"/>
          <w:sz w:val="28"/>
          <w:szCs w:val="28"/>
          <w:lang w:eastAsia="ru-RU"/>
        </w:rPr>
        <w:t xml:space="preserve">Смежные углы всегда равны. </w:t>
      </w:r>
    </w:p>
    <w:p w14:paraId="65639FF6">
      <w:pPr>
        <w:numPr>
          <w:ilvl w:val="0"/>
          <w:numId w:val="9"/>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Сумма углов любого треугольника равна</w:t>
      </w:r>
      <w:r>
        <w:rPr>
          <w:rFonts w:ascii="Times New Roman" w:hAnsi="Times New Roman"/>
          <w:sz w:val="28"/>
          <w:szCs w:val="28"/>
          <w:lang w:eastAsia="ru-RU"/>
        </w:rPr>
        <w:t> </w:t>
      </w:r>
      <w:r>
        <w:rPr>
          <w:rFonts w:ascii="Times New Roman" w:hAnsi="Times New Roman"/>
          <w:sz w:val="28"/>
          <w:szCs w:val="28"/>
          <w:lang w:val="ru-RU" w:eastAsia="ru-RU"/>
        </w:rPr>
        <w:t>360</w:t>
      </w:r>
      <w:r>
        <w:rPr>
          <w:rFonts w:ascii="Times New Roman" w:hAnsi="Times New Roman"/>
          <w:sz w:val="28"/>
          <w:szCs w:val="28"/>
          <w:lang w:eastAsia="ru-RU"/>
        </w:rPr>
        <w:t> </w:t>
      </w:r>
      <w:r>
        <w:rPr>
          <w:rFonts w:ascii="Times New Roman" w:hAnsi="Times New Roman"/>
          <w:sz w:val="28"/>
          <w:szCs w:val="28"/>
          <w:lang w:val="ru-RU" w:eastAsia="ru-RU"/>
        </w:rPr>
        <w:t>градусам.</w:t>
      </w:r>
    </w:p>
    <w:p w14:paraId="0137CACE">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Ситуация: Ваша организация столкнулась с утечкой данных.</w:t>
      </w:r>
    </w:p>
    <w:p w14:paraId="5B8B500E">
      <w:p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Определите возможные причины утечки данных. </w:t>
      </w:r>
      <w:r>
        <w:rPr>
          <w:rFonts w:ascii="Times New Roman" w:hAnsi="Times New Roman"/>
          <w:sz w:val="28"/>
          <w:szCs w:val="28"/>
          <w:lang w:eastAsia="ru-RU"/>
        </w:rPr>
        <w:t>Разделите их на категории:</w:t>
      </w:r>
    </w:p>
    <w:p w14:paraId="1FAE7FD0">
      <w:pPr>
        <w:numPr>
          <w:ilvl w:val="0"/>
          <w:numId w:val="10"/>
        </w:numPr>
        <w:jc w:val="both"/>
        <w:rPr>
          <w:rFonts w:ascii="Times New Roman" w:hAnsi="Times New Roman"/>
          <w:sz w:val="28"/>
          <w:szCs w:val="28"/>
          <w:lang w:eastAsia="ru-RU"/>
        </w:rPr>
      </w:pPr>
      <w:r>
        <w:rPr>
          <w:rFonts w:ascii="Times New Roman" w:hAnsi="Times New Roman"/>
          <w:sz w:val="28"/>
          <w:szCs w:val="28"/>
          <w:lang w:eastAsia="ru-RU"/>
        </w:rPr>
        <w:t xml:space="preserve">Технические </w:t>
      </w:r>
    </w:p>
    <w:p w14:paraId="78430BAF">
      <w:pPr>
        <w:numPr>
          <w:ilvl w:val="0"/>
          <w:numId w:val="10"/>
        </w:numPr>
        <w:jc w:val="both"/>
        <w:rPr>
          <w:rFonts w:ascii="Times New Roman" w:hAnsi="Times New Roman"/>
          <w:sz w:val="28"/>
          <w:szCs w:val="28"/>
          <w:lang w:eastAsia="ru-RU"/>
        </w:rPr>
      </w:pPr>
      <w:r>
        <w:rPr>
          <w:rFonts w:ascii="Times New Roman" w:hAnsi="Times New Roman"/>
          <w:sz w:val="28"/>
          <w:szCs w:val="28"/>
          <w:lang w:eastAsia="ru-RU"/>
        </w:rPr>
        <w:t xml:space="preserve">Человеческие </w:t>
      </w:r>
    </w:p>
    <w:p w14:paraId="7DA310C5">
      <w:pPr>
        <w:numPr>
          <w:ilvl w:val="0"/>
          <w:numId w:val="10"/>
        </w:numPr>
        <w:jc w:val="both"/>
        <w:rPr>
          <w:rFonts w:ascii="Times New Roman" w:hAnsi="Times New Roman"/>
          <w:sz w:val="28"/>
          <w:szCs w:val="28"/>
          <w:lang w:eastAsia="ru-RU"/>
        </w:rPr>
      </w:pPr>
      <w:r>
        <w:rPr>
          <w:rFonts w:ascii="Times New Roman" w:hAnsi="Times New Roman"/>
          <w:sz w:val="28"/>
          <w:szCs w:val="28"/>
          <w:lang w:eastAsia="ru-RU"/>
        </w:rPr>
        <w:t>Процессы</w:t>
      </w:r>
    </w:p>
    <w:p w14:paraId="653339B5">
      <w:pPr>
        <w:numPr>
          <w:ilvl w:val="0"/>
          <w:numId w:val="10"/>
        </w:numPr>
        <w:jc w:val="both"/>
        <w:rPr>
          <w:rFonts w:ascii="Times New Roman" w:hAnsi="Times New Roman"/>
          <w:sz w:val="28"/>
          <w:szCs w:val="28"/>
          <w:lang w:eastAsia="ru-RU"/>
        </w:rPr>
      </w:pPr>
      <w:r>
        <w:rPr>
          <w:rFonts w:ascii="Times New Roman" w:hAnsi="Times New Roman"/>
          <w:sz w:val="28"/>
          <w:szCs w:val="28"/>
          <w:lang w:eastAsia="ru-RU"/>
        </w:rPr>
        <w:t>Организационные</w:t>
      </w:r>
    </w:p>
    <w:p w14:paraId="625E35C9">
      <w:pPr>
        <w:jc w:val="both"/>
        <w:rPr>
          <w:rFonts w:ascii="Times New Roman" w:hAnsi="Times New Roman"/>
          <w:sz w:val="28"/>
          <w:szCs w:val="28"/>
          <w:lang w:val="ru-RU" w:eastAsia="ru-RU"/>
        </w:rPr>
      </w:pPr>
      <w:r>
        <w:rPr>
          <w:rFonts w:ascii="Times New Roman" w:hAnsi="Times New Roman"/>
          <w:sz w:val="28"/>
          <w:szCs w:val="28"/>
          <w:lang w:val="ru-RU" w:eastAsia="ru-RU"/>
        </w:rPr>
        <w:t>Создайте схему с перечислением всех возможных причин утечки данных и предложениями по улучшению безопасности.</w:t>
      </w:r>
    </w:p>
    <w:p w14:paraId="7F3951E3">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Составьте синквейн на тему «Российский правитель».</w:t>
      </w:r>
    </w:p>
    <w:p w14:paraId="41C428E9">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 В каждом абзаце подчеркните однородные по смыслу фрагменты предложения. Изложите кратко суть текста, избегая повторов.</w:t>
      </w:r>
    </w:p>
    <w:p w14:paraId="11888AD3">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«Сжечь корабли – окончательно, решительно порвать с прошлым. Похожий смысл имеют выражения: перейти Рубикон, сжечь мосты. Когда человек отрезает себе все пути к отступлению, отбрасывает последние колебания и решительно устремляется вперед, говорят, что он сжег корабли. Корабль в этом выражении – символ бегства.</w:t>
      </w:r>
    </w:p>
    <w:p w14:paraId="317A437A">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Чтобы лишить себя возможности убежать, побороть искушение и не отступить перед лицом трудностей, древние воины сжигали корабли. Так поступил в 1066 году после высадки в Англии вождь норманнов Вильгельм Завоеватель. Очевидно, этот поступок придал силы его воинам: они наголову разбили англосаксонского короля Гарольда Второго, и на престол взошел Вильгельм.</w:t>
      </w:r>
    </w:p>
    <w:p w14:paraId="48871BAB">
      <w:pPr>
        <w:spacing w:before="120" w:beforeLines="50"/>
        <w:ind w:left="709"/>
        <w:jc w:val="both"/>
        <w:rPr>
          <w:rFonts w:ascii="Times New Roman" w:hAnsi="Times New Roman"/>
          <w:sz w:val="28"/>
          <w:szCs w:val="28"/>
          <w:lang w:eastAsia="ru-RU"/>
        </w:rPr>
      </w:pPr>
      <w:r>
        <w:rPr>
          <w:rFonts w:ascii="Times New Roman" w:hAnsi="Times New Roman"/>
          <w:sz w:val="28"/>
          <w:szCs w:val="28"/>
          <w:lang w:val="ru-RU" w:eastAsia="ru-RU"/>
        </w:rPr>
        <w:t xml:space="preserve">А первыми, согласно античным историкам, сожгли корабли женщины. Это были жены троянцев, бежавших после падения Трои и заброшенных к берегам Италии. Место это понравилось женщинам, и, чтобы мужья прекратили скитания и остались жить здесь, женщины-троянки предали огню все корабли.» </w:t>
      </w:r>
      <w:r>
        <w:rPr>
          <w:rFonts w:ascii="Times New Roman" w:hAnsi="Times New Roman"/>
          <w:sz w:val="28"/>
          <w:szCs w:val="28"/>
          <w:lang w:eastAsia="ru-RU"/>
        </w:rPr>
        <w:t>(С.Волков)</w:t>
      </w:r>
    </w:p>
    <w:p w14:paraId="568C3E91">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Составьте схему «Фишбоун» на тему «Постановка запятой в предложении» (примерный образец: проблема – постановка запятой в предложении, причины – когда ставится, факты – схема, вывод – во скольких случаях ставится запятая.)</w:t>
      </w:r>
    </w:p>
    <w:p w14:paraId="5B768FD7">
      <w:pPr>
        <w:numPr>
          <w:ilvl w:val="0"/>
          <w:numId w:val="7"/>
        </w:numPr>
        <w:spacing w:before="120" w:beforeLines="50" w:line="360" w:lineRule="auto"/>
        <w:jc w:val="both"/>
        <w:rPr>
          <w:rFonts w:ascii="Times New Roman" w:hAnsi="Times New Roman"/>
          <w:sz w:val="28"/>
          <w:szCs w:val="28"/>
          <w:lang w:eastAsia="ru-RU"/>
        </w:rPr>
      </w:pPr>
      <w:r>
        <w:rPr>
          <w:rFonts w:ascii="Times New Roman" w:hAnsi="Times New Roman"/>
          <w:sz w:val="28"/>
          <w:szCs w:val="28"/>
          <w:lang w:val="ru-RU" w:eastAsia="ru-RU"/>
        </w:rPr>
        <w:t>Найдите</w:t>
      </w:r>
      <w:r>
        <w:rPr>
          <w:rFonts w:ascii="Times New Roman" w:hAnsi="Times New Roman"/>
          <w:sz w:val="28"/>
          <w:szCs w:val="28"/>
          <w:lang w:eastAsia="ru-RU"/>
        </w:rPr>
        <w:t xml:space="preserve"> </w:t>
      </w:r>
      <w:r>
        <w:rPr>
          <w:rFonts w:ascii="Times New Roman" w:hAnsi="Times New Roman"/>
          <w:sz w:val="28"/>
          <w:szCs w:val="28"/>
          <w:lang w:val="ru-RU" w:eastAsia="ru-RU"/>
        </w:rPr>
        <w:t>и</w:t>
      </w:r>
      <w:r>
        <w:rPr>
          <w:rFonts w:ascii="Times New Roman" w:hAnsi="Times New Roman"/>
          <w:sz w:val="28"/>
          <w:szCs w:val="28"/>
          <w:lang w:eastAsia="ru-RU"/>
        </w:rPr>
        <w:t xml:space="preserve"> </w:t>
      </w:r>
      <w:r>
        <w:rPr>
          <w:rFonts w:ascii="Times New Roman" w:hAnsi="Times New Roman"/>
          <w:sz w:val="28"/>
          <w:szCs w:val="28"/>
          <w:lang w:val="ru-RU" w:eastAsia="ru-RU"/>
        </w:rPr>
        <w:t>исправьте</w:t>
      </w:r>
      <w:r>
        <w:rPr>
          <w:rFonts w:ascii="Times New Roman" w:hAnsi="Times New Roman"/>
          <w:sz w:val="28"/>
          <w:szCs w:val="28"/>
          <w:lang w:eastAsia="ru-RU"/>
        </w:rPr>
        <w:t xml:space="preserve"> </w:t>
      </w:r>
      <w:r>
        <w:rPr>
          <w:rFonts w:ascii="Times New Roman" w:hAnsi="Times New Roman"/>
          <w:sz w:val="28"/>
          <w:szCs w:val="28"/>
          <w:lang w:val="ru-RU" w:eastAsia="ru-RU"/>
        </w:rPr>
        <w:t>ошибку</w:t>
      </w:r>
      <w:r>
        <w:rPr>
          <w:rFonts w:ascii="Times New Roman" w:hAnsi="Times New Roman"/>
          <w:sz w:val="28"/>
          <w:szCs w:val="28"/>
          <w:lang w:eastAsia="ru-RU"/>
        </w:rPr>
        <w:t xml:space="preserve"> </w:t>
      </w:r>
      <w:r>
        <w:rPr>
          <w:rFonts w:ascii="Times New Roman" w:hAnsi="Times New Roman"/>
          <w:sz w:val="28"/>
          <w:szCs w:val="28"/>
          <w:lang w:val="ru-RU" w:eastAsia="ru-RU"/>
        </w:rPr>
        <w:t>в</w:t>
      </w:r>
      <w:r>
        <w:rPr>
          <w:rFonts w:ascii="Times New Roman" w:hAnsi="Times New Roman"/>
          <w:sz w:val="28"/>
          <w:szCs w:val="28"/>
          <w:lang w:eastAsia="ru-RU"/>
        </w:rPr>
        <w:t xml:space="preserve"> </w:t>
      </w:r>
      <w:r>
        <w:rPr>
          <w:rFonts w:ascii="Times New Roman" w:hAnsi="Times New Roman"/>
          <w:sz w:val="28"/>
          <w:szCs w:val="28"/>
          <w:lang w:val="ru-RU" w:eastAsia="ru-RU"/>
        </w:rPr>
        <w:t>следующем</w:t>
      </w:r>
      <w:r>
        <w:rPr>
          <w:rFonts w:ascii="Times New Roman" w:hAnsi="Times New Roman"/>
          <w:sz w:val="28"/>
          <w:szCs w:val="28"/>
          <w:lang w:eastAsia="ru-RU"/>
        </w:rPr>
        <w:t xml:space="preserve"> </w:t>
      </w:r>
      <w:r>
        <w:rPr>
          <w:rFonts w:ascii="Times New Roman" w:hAnsi="Times New Roman"/>
          <w:sz w:val="28"/>
          <w:szCs w:val="28"/>
          <w:lang w:val="ru-RU" w:eastAsia="ru-RU"/>
        </w:rPr>
        <w:t>коде</w:t>
      </w:r>
      <w:r>
        <w:rPr>
          <w:rFonts w:ascii="Times New Roman" w:hAnsi="Times New Roman"/>
          <w:sz w:val="28"/>
          <w:szCs w:val="28"/>
          <w:lang w:eastAsia="ru-RU"/>
        </w:rPr>
        <w:t xml:space="preserve"> Pascal:</w:t>
      </w:r>
    </w:p>
    <w:p w14:paraId="2566CABB">
      <w:pPr>
        <w:ind w:left="709"/>
        <w:jc w:val="both"/>
        <w:rPr>
          <w:rFonts w:ascii="Times New Roman" w:hAnsi="Times New Roman"/>
          <w:sz w:val="28"/>
          <w:szCs w:val="28"/>
          <w:lang w:eastAsia="ru-RU"/>
        </w:rPr>
      </w:pPr>
      <w:r>
        <w:rPr>
          <w:rFonts w:ascii="Times New Roman" w:hAnsi="Times New Roman"/>
          <w:sz w:val="28"/>
          <w:szCs w:val="28"/>
          <w:lang w:eastAsia="ru-RU"/>
        </w:rPr>
        <w:t>pascal</w:t>
      </w:r>
    </w:p>
    <w:p w14:paraId="3F1D2A08">
      <w:pPr>
        <w:ind w:left="709"/>
        <w:jc w:val="both"/>
        <w:rPr>
          <w:rFonts w:ascii="Times New Roman" w:hAnsi="Times New Roman"/>
          <w:sz w:val="28"/>
          <w:szCs w:val="28"/>
          <w:lang w:eastAsia="ru-RU"/>
        </w:rPr>
      </w:pPr>
      <w:r>
        <w:rPr>
          <w:rFonts w:ascii="Times New Roman" w:hAnsi="Times New Roman"/>
          <w:sz w:val="28"/>
          <w:szCs w:val="28"/>
          <w:lang w:eastAsia="ru-RU"/>
        </w:rPr>
        <w:t>program CalculateAverage;</w:t>
      </w:r>
    </w:p>
    <w:p w14:paraId="796F2CC2">
      <w:pPr>
        <w:ind w:left="709"/>
        <w:jc w:val="both"/>
        <w:rPr>
          <w:rFonts w:ascii="Times New Roman" w:hAnsi="Times New Roman"/>
          <w:sz w:val="28"/>
          <w:szCs w:val="28"/>
          <w:lang w:eastAsia="ru-RU"/>
        </w:rPr>
      </w:pPr>
      <w:r>
        <w:rPr>
          <w:rFonts w:ascii="Times New Roman" w:hAnsi="Times New Roman"/>
          <w:sz w:val="28"/>
          <w:szCs w:val="28"/>
          <w:lang w:eastAsia="ru-RU"/>
        </w:rPr>
        <w:t>var</w:t>
      </w:r>
    </w:p>
    <w:p w14:paraId="7B99E4F4">
      <w:pPr>
        <w:ind w:left="709"/>
        <w:jc w:val="both"/>
        <w:rPr>
          <w:rFonts w:ascii="Times New Roman" w:hAnsi="Times New Roman"/>
          <w:sz w:val="28"/>
          <w:szCs w:val="28"/>
          <w:lang w:eastAsia="ru-RU"/>
        </w:rPr>
      </w:pPr>
      <w:r>
        <w:rPr>
          <w:rFonts w:ascii="Times New Roman" w:hAnsi="Times New Roman"/>
          <w:sz w:val="28"/>
          <w:szCs w:val="28"/>
          <w:lang w:eastAsia="ru-RU"/>
        </w:rPr>
        <w:t xml:space="preserve">  num1, num2, average: real;</w:t>
      </w:r>
    </w:p>
    <w:p w14:paraId="4FD074C0">
      <w:pPr>
        <w:ind w:left="709"/>
        <w:jc w:val="both"/>
        <w:rPr>
          <w:rFonts w:ascii="Times New Roman" w:hAnsi="Times New Roman"/>
          <w:sz w:val="28"/>
          <w:szCs w:val="28"/>
          <w:lang w:val="ru-RU" w:eastAsia="ru-RU"/>
        </w:rPr>
      </w:pPr>
      <w:r>
        <w:rPr>
          <w:rFonts w:ascii="Times New Roman" w:hAnsi="Times New Roman"/>
          <w:sz w:val="28"/>
          <w:szCs w:val="28"/>
          <w:lang w:eastAsia="ru-RU"/>
        </w:rPr>
        <w:tab/>
      </w:r>
      <w:r>
        <w:rPr>
          <w:rFonts w:ascii="Times New Roman" w:hAnsi="Times New Roman"/>
          <w:sz w:val="28"/>
          <w:szCs w:val="28"/>
          <w:lang w:eastAsia="ru-RU"/>
        </w:rPr>
        <w:t>writeln</w:t>
      </w:r>
      <w:r>
        <w:rPr>
          <w:rFonts w:ascii="Times New Roman" w:hAnsi="Times New Roman"/>
          <w:sz w:val="28"/>
          <w:szCs w:val="28"/>
          <w:lang w:val="ru-RU" w:eastAsia="ru-RU"/>
        </w:rPr>
        <w:t>('Введите первое число: ');</w:t>
      </w:r>
    </w:p>
    <w:p w14:paraId="10C37F16">
      <w:pPr>
        <w:ind w:left="709"/>
        <w:jc w:val="both"/>
        <w:rPr>
          <w:rFonts w:ascii="Times New Roman" w:hAnsi="Times New Roman"/>
          <w:sz w:val="28"/>
          <w:szCs w:val="28"/>
          <w:lang w:val="ru-RU" w:eastAsia="ru-RU"/>
        </w:rPr>
      </w:pPr>
      <w:r>
        <w:rPr>
          <w:rFonts w:ascii="Times New Roman" w:hAnsi="Times New Roman"/>
          <w:sz w:val="28"/>
          <w:szCs w:val="28"/>
          <w:lang w:val="ru-RU" w:eastAsia="ru-RU"/>
        </w:rPr>
        <w:tab/>
      </w:r>
      <w:r>
        <w:rPr>
          <w:rFonts w:ascii="Times New Roman" w:hAnsi="Times New Roman"/>
          <w:sz w:val="28"/>
          <w:szCs w:val="28"/>
          <w:lang w:eastAsia="ru-RU"/>
        </w:rPr>
        <w:t>readln</w:t>
      </w:r>
      <w:r>
        <w:rPr>
          <w:rFonts w:ascii="Times New Roman" w:hAnsi="Times New Roman"/>
          <w:sz w:val="28"/>
          <w:szCs w:val="28"/>
          <w:lang w:val="ru-RU" w:eastAsia="ru-RU"/>
        </w:rPr>
        <w:t>(</w:t>
      </w:r>
      <w:r>
        <w:rPr>
          <w:rFonts w:ascii="Times New Roman" w:hAnsi="Times New Roman"/>
          <w:sz w:val="28"/>
          <w:szCs w:val="28"/>
          <w:lang w:eastAsia="ru-RU"/>
        </w:rPr>
        <w:t>num</w:t>
      </w:r>
      <w:r>
        <w:rPr>
          <w:rFonts w:ascii="Times New Roman" w:hAnsi="Times New Roman"/>
          <w:sz w:val="28"/>
          <w:szCs w:val="28"/>
          <w:lang w:val="ru-RU" w:eastAsia="ru-RU"/>
        </w:rPr>
        <w:t>1);</w:t>
      </w:r>
    </w:p>
    <w:p w14:paraId="5F984941">
      <w:pPr>
        <w:ind w:left="709"/>
        <w:jc w:val="both"/>
        <w:rPr>
          <w:rFonts w:ascii="Times New Roman" w:hAnsi="Times New Roman"/>
          <w:sz w:val="28"/>
          <w:szCs w:val="28"/>
          <w:lang w:val="ru-RU" w:eastAsia="ru-RU"/>
        </w:rPr>
      </w:pPr>
      <w:r>
        <w:rPr>
          <w:rFonts w:ascii="Times New Roman" w:hAnsi="Times New Roman"/>
          <w:sz w:val="28"/>
          <w:szCs w:val="28"/>
          <w:lang w:val="ru-RU" w:eastAsia="ru-RU"/>
        </w:rPr>
        <w:tab/>
      </w:r>
      <w:r>
        <w:rPr>
          <w:rFonts w:ascii="Times New Roman" w:hAnsi="Times New Roman"/>
          <w:sz w:val="28"/>
          <w:szCs w:val="28"/>
          <w:lang w:eastAsia="ru-RU"/>
        </w:rPr>
        <w:t>writeln</w:t>
      </w:r>
      <w:r>
        <w:rPr>
          <w:rFonts w:ascii="Times New Roman" w:hAnsi="Times New Roman"/>
          <w:sz w:val="28"/>
          <w:szCs w:val="28"/>
          <w:lang w:val="ru-RU" w:eastAsia="ru-RU"/>
        </w:rPr>
        <w:t>('Введите второе число: ');</w:t>
      </w:r>
    </w:p>
    <w:p w14:paraId="6B17AD28">
      <w:pPr>
        <w:ind w:left="709"/>
        <w:jc w:val="both"/>
        <w:rPr>
          <w:rFonts w:ascii="Times New Roman" w:hAnsi="Times New Roman"/>
          <w:sz w:val="28"/>
          <w:szCs w:val="28"/>
          <w:lang w:eastAsia="ru-RU"/>
        </w:rPr>
      </w:pPr>
      <w:r>
        <w:rPr>
          <w:rFonts w:ascii="Times New Roman" w:hAnsi="Times New Roman"/>
          <w:sz w:val="28"/>
          <w:szCs w:val="28"/>
          <w:lang w:val="ru-RU" w:eastAsia="ru-RU"/>
        </w:rPr>
        <w:tab/>
      </w:r>
      <w:r>
        <w:rPr>
          <w:rFonts w:ascii="Times New Roman" w:hAnsi="Times New Roman"/>
          <w:sz w:val="28"/>
          <w:szCs w:val="28"/>
          <w:lang w:eastAsia="ru-RU"/>
        </w:rPr>
        <w:t>readln(num2);</w:t>
      </w:r>
    </w:p>
    <w:p w14:paraId="2192886B">
      <w:pPr>
        <w:ind w:left="709"/>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average := (num1 + num2) / 2;</w:t>
      </w:r>
    </w:p>
    <w:p w14:paraId="646A3C53">
      <w:pPr>
        <w:ind w:left="709"/>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writeln('Среднее: ', average);</w:t>
      </w:r>
    </w:p>
    <w:p w14:paraId="1BEE2788">
      <w:pPr>
        <w:ind w:left="709"/>
        <w:jc w:val="both"/>
        <w:rPr>
          <w:rFonts w:ascii="Times New Roman" w:hAnsi="Times New Roman"/>
          <w:sz w:val="28"/>
          <w:szCs w:val="28"/>
          <w:lang w:eastAsia="ru-RU"/>
        </w:rPr>
      </w:pPr>
      <w:r>
        <w:rPr>
          <w:rFonts w:ascii="Times New Roman" w:hAnsi="Times New Roman"/>
          <w:sz w:val="28"/>
          <w:szCs w:val="28"/>
          <w:lang w:eastAsia="ru-RU"/>
        </w:rPr>
        <w:t>end.</w:t>
      </w:r>
    </w:p>
    <w:p w14:paraId="2820270E">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Найдите ошибку в этом описании и объясните, как на самом деле работает бинарный поиск. </w:t>
      </w:r>
    </w:p>
    <w:p w14:paraId="3DDC23A2">
      <w:p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ab/>
      </w:r>
      <w:r>
        <w:rPr>
          <w:rFonts w:ascii="Times New Roman" w:hAnsi="Times New Roman"/>
          <w:sz w:val="28"/>
          <w:szCs w:val="28"/>
          <w:lang w:val="ru-RU" w:eastAsia="ru-RU"/>
        </w:rPr>
        <w:t>«Алгоритм бинарного поиска работает только на неотсортированных массивах. Он ищет элемент, разбивая массив пополам и сравнивая средний элемент с искомым.»</w:t>
      </w:r>
    </w:p>
    <w:p w14:paraId="099FF547">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Вопрос: Если переменная </w:t>
      </w:r>
      <w:r>
        <w:rPr>
          <w:rFonts w:ascii="Times New Roman" w:hAnsi="Times New Roman"/>
          <w:sz w:val="28"/>
          <w:szCs w:val="28"/>
          <w:lang w:eastAsia="ru-RU"/>
        </w:rPr>
        <w:t>a</w:t>
      </w:r>
      <w:r>
        <w:rPr>
          <w:rFonts w:ascii="Times New Roman" w:hAnsi="Times New Roman"/>
          <w:sz w:val="28"/>
          <w:szCs w:val="28"/>
          <w:lang w:val="ru-RU" w:eastAsia="ru-RU"/>
        </w:rPr>
        <w:t xml:space="preserve"> равна </w:t>
      </w:r>
      <w:r>
        <w:rPr>
          <w:rFonts w:ascii="Times New Roman" w:hAnsi="Times New Roman"/>
          <w:sz w:val="28"/>
          <w:szCs w:val="28"/>
          <w:lang w:eastAsia="ru-RU"/>
        </w:rPr>
        <w:t>True</w:t>
      </w:r>
      <w:r>
        <w:rPr>
          <w:rFonts w:ascii="Times New Roman" w:hAnsi="Times New Roman"/>
          <w:sz w:val="28"/>
          <w:szCs w:val="28"/>
          <w:lang w:val="ru-RU" w:eastAsia="ru-RU"/>
        </w:rPr>
        <w:t xml:space="preserve">, а переменная </w:t>
      </w:r>
      <w:r>
        <w:rPr>
          <w:rFonts w:ascii="Times New Roman" w:hAnsi="Times New Roman"/>
          <w:sz w:val="28"/>
          <w:szCs w:val="28"/>
          <w:lang w:eastAsia="ru-RU"/>
        </w:rPr>
        <w:t>b</w:t>
      </w:r>
      <w:r>
        <w:rPr>
          <w:rFonts w:ascii="Times New Roman" w:hAnsi="Times New Roman"/>
          <w:sz w:val="28"/>
          <w:szCs w:val="28"/>
          <w:lang w:val="ru-RU" w:eastAsia="ru-RU"/>
        </w:rPr>
        <w:t xml:space="preserve"> равна </w:t>
      </w:r>
      <w:r>
        <w:rPr>
          <w:rFonts w:ascii="Times New Roman" w:hAnsi="Times New Roman"/>
          <w:sz w:val="28"/>
          <w:szCs w:val="28"/>
          <w:lang w:eastAsia="ru-RU"/>
        </w:rPr>
        <w:t>False</w:t>
      </w:r>
      <w:r>
        <w:rPr>
          <w:rFonts w:ascii="Times New Roman" w:hAnsi="Times New Roman"/>
          <w:sz w:val="28"/>
          <w:szCs w:val="28"/>
          <w:lang w:val="ru-RU" w:eastAsia="ru-RU"/>
        </w:rPr>
        <w:t xml:space="preserve">, то что вернет выражение </w:t>
      </w:r>
      <w:r>
        <w:rPr>
          <w:rFonts w:ascii="Times New Roman" w:hAnsi="Times New Roman"/>
          <w:sz w:val="28"/>
          <w:szCs w:val="28"/>
          <w:lang w:eastAsia="ru-RU"/>
        </w:rPr>
        <w:t>a</w:t>
      </w:r>
      <w:r>
        <w:rPr>
          <w:rFonts w:ascii="Times New Roman" w:hAnsi="Times New Roman"/>
          <w:sz w:val="28"/>
          <w:szCs w:val="28"/>
          <w:lang w:val="ru-RU" w:eastAsia="ru-RU"/>
        </w:rPr>
        <w:t xml:space="preserve"> </w:t>
      </w:r>
      <w:r>
        <w:rPr>
          <w:rFonts w:ascii="Times New Roman" w:hAnsi="Times New Roman"/>
          <w:sz w:val="28"/>
          <w:szCs w:val="28"/>
          <w:lang w:eastAsia="ru-RU"/>
        </w:rPr>
        <w:t>and</w:t>
      </w:r>
      <w:r>
        <w:rPr>
          <w:rFonts w:ascii="Times New Roman" w:hAnsi="Times New Roman"/>
          <w:sz w:val="28"/>
          <w:szCs w:val="28"/>
          <w:lang w:val="ru-RU" w:eastAsia="ru-RU"/>
        </w:rPr>
        <w:t xml:space="preserve"> </w:t>
      </w:r>
      <w:r>
        <w:rPr>
          <w:rFonts w:ascii="Times New Roman" w:hAnsi="Times New Roman"/>
          <w:sz w:val="28"/>
          <w:szCs w:val="28"/>
          <w:lang w:eastAsia="ru-RU"/>
        </w:rPr>
        <w:t>b</w:t>
      </w:r>
      <w:r>
        <w:rPr>
          <w:rFonts w:ascii="Times New Roman" w:hAnsi="Times New Roman"/>
          <w:sz w:val="28"/>
          <w:szCs w:val="28"/>
          <w:lang w:val="ru-RU" w:eastAsia="ru-RU"/>
        </w:rPr>
        <w:t xml:space="preserve"> в </w:t>
      </w:r>
      <w:r>
        <w:rPr>
          <w:rFonts w:ascii="Times New Roman" w:hAnsi="Times New Roman"/>
          <w:sz w:val="28"/>
          <w:szCs w:val="28"/>
          <w:lang w:eastAsia="ru-RU"/>
        </w:rPr>
        <w:t>Python</w:t>
      </w:r>
      <w:r>
        <w:rPr>
          <w:rFonts w:ascii="Times New Roman" w:hAnsi="Times New Roman"/>
          <w:sz w:val="28"/>
          <w:szCs w:val="28"/>
          <w:lang w:val="ru-RU" w:eastAsia="ru-RU"/>
        </w:rPr>
        <w:t>?</w:t>
      </w:r>
    </w:p>
    <w:p w14:paraId="5406B06F">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Вопрос: Если в программе на </w:t>
      </w:r>
      <w:r>
        <w:rPr>
          <w:rFonts w:ascii="Times New Roman" w:hAnsi="Times New Roman"/>
          <w:sz w:val="28"/>
          <w:szCs w:val="28"/>
          <w:lang w:eastAsia="ru-RU"/>
        </w:rPr>
        <w:t>Python</w:t>
      </w:r>
      <w:r>
        <w:rPr>
          <w:rFonts w:ascii="Times New Roman" w:hAnsi="Times New Roman"/>
          <w:sz w:val="28"/>
          <w:szCs w:val="28"/>
          <w:lang w:val="ru-RU" w:eastAsia="ru-RU"/>
        </w:rPr>
        <w:t xml:space="preserve"> есть переменная </w:t>
      </w:r>
      <w:r>
        <w:rPr>
          <w:rFonts w:ascii="Times New Roman" w:hAnsi="Times New Roman"/>
          <w:sz w:val="28"/>
          <w:szCs w:val="28"/>
          <w:lang w:eastAsia="ru-RU"/>
        </w:rPr>
        <w:t>x</w:t>
      </w:r>
      <w:r>
        <w:rPr>
          <w:rFonts w:ascii="Times New Roman" w:hAnsi="Times New Roman"/>
          <w:sz w:val="28"/>
          <w:szCs w:val="28"/>
          <w:lang w:val="ru-RU" w:eastAsia="ru-RU"/>
        </w:rPr>
        <w:t xml:space="preserve">, которая равна 10, и мы выполняем </w:t>
      </w:r>
      <w:r>
        <w:rPr>
          <w:rFonts w:ascii="Times New Roman" w:hAnsi="Times New Roman"/>
          <w:sz w:val="28"/>
          <w:szCs w:val="28"/>
          <w:lang w:eastAsia="ru-RU"/>
        </w:rPr>
        <w:t>x</w:t>
      </w:r>
      <w:r>
        <w:rPr>
          <w:rFonts w:ascii="Times New Roman" w:hAnsi="Times New Roman"/>
          <w:sz w:val="28"/>
          <w:szCs w:val="28"/>
          <w:lang w:val="ru-RU" w:eastAsia="ru-RU"/>
        </w:rPr>
        <w:t xml:space="preserve"> = </w:t>
      </w:r>
      <w:r>
        <w:rPr>
          <w:rFonts w:ascii="Times New Roman" w:hAnsi="Times New Roman"/>
          <w:sz w:val="28"/>
          <w:szCs w:val="28"/>
          <w:lang w:eastAsia="ru-RU"/>
        </w:rPr>
        <w:t>x</w:t>
      </w:r>
      <w:r>
        <w:rPr>
          <w:rFonts w:ascii="Times New Roman" w:hAnsi="Times New Roman"/>
          <w:sz w:val="28"/>
          <w:szCs w:val="28"/>
          <w:lang w:val="ru-RU" w:eastAsia="ru-RU"/>
        </w:rPr>
        <w:t xml:space="preserve"> + "5", что произойдет?</w:t>
      </w:r>
    </w:p>
    <w:p w14:paraId="00B1F744">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Составьте синквейн на тему любой термин из разделов русского языка.</w:t>
      </w:r>
    </w:p>
    <w:p w14:paraId="64F98B9D">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Составьте синквейн на тему «Раскольников и его теория».</w:t>
      </w:r>
    </w:p>
    <w:p w14:paraId="0FA636B7">
      <w:pPr>
        <w:numPr>
          <w:ilvl w:val="0"/>
          <w:numId w:val="7"/>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Напишите программу, которая принимает число и выводит его квадрат. Но если число отрицательное, программа должна вывести сообщение "Ошибка: отрицательное число". </w:t>
      </w:r>
      <w:r>
        <w:rPr>
          <w:rFonts w:ascii="Times New Roman" w:hAnsi="Times New Roman"/>
          <w:sz w:val="28"/>
          <w:szCs w:val="28"/>
          <w:lang w:eastAsia="ru-RU"/>
        </w:rPr>
        <w:t>Как вы это сделаете?</w:t>
      </w:r>
    </w:p>
    <w:p w14:paraId="0A961755">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Составьте синквейн на тему «Язык программирования».</w:t>
      </w:r>
    </w:p>
    <w:p w14:paraId="049B510E">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Составьте синквейн на тему «Физический термин».</w:t>
      </w:r>
    </w:p>
    <w:p w14:paraId="45195737">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Найдите и исправьте ошибку в следующем коде </w:t>
      </w:r>
      <w:r>
        <w:rPr>
          <w:rFonts w:ascii="Times New Roman" w:hAnsi="Times New Roman"/>
          <w:sz w:val="28"/>
          <w:szCs w:val="28"/>
          <w:lang w:eastAsia="ru-RU"/>
        </w:rPr>
        <w:t>Pascal</w:t>
      </w:r>
      <w:r>
        <w:rPr>
          <w:rFonts w:ascii="Times New Roman" w:hAnsi="Times New Roman"/>
          <w:sz w:val="28"/>
          <w:szCs w:val="28"/>
          <w:lang w:val="ru-RU" w:eastAsia="ru-RU"/>
        </w:rPr>
        <w:t>:</w:t>
      </w:r>
    </w:p>
    <w:p w14:paraId="58B693C6">
      <w:pPr>
        <w:ind w:left="709"/>
        <w:jc w:val="both"/>
        <w:rPr>
          <w:rFonts w:ascii="Times New Roman" w:hAnsi="Times New Roman"/>
          <w:sz w:val="28"/>
          <w:szCs w:val="28"/>
          <w:lang w:eastAsia="ru-RU"/>
        </w:rPr>
      </w:pPr>
      <w:r>
        <w:rPr>
          <w:rFonts w:ascii="Times New Roman" w:hAnsi="Times New Roman"/>
          <w:sz w:val="28"/>
          <w:szCs w:val="28"/>
          <w:lang w:eastAsia="ru-RU"/>
        </w:rPr>
        <w:t>pascal</w:t>
      </w:r>
    </w:p>
    <w:p w14:paraId="112CCD29">
      <w:pPr>
        <w:ind w:left="709"/>
        <w:jc w:val="both"/>
        <w:rPr>
          <w:rFonts w:ascii="Times New Roman" w:hAnsi="Times New Roman"/>
          <w:sz w:val="28"/>
          <w:szCs w:val="28"/>
          <w:lang w:eastAsia="ru-RU"/>
        </w:rPr>
      </w:pPr>
      <w:r>
        <w:rPr>
          <w:rFonts w:ascii="Times New Roman" w:hAnsi="Times New Roman"/>
          <w:sz w:val="28"/>
          <w:szCs w:val="28"/>
          <w:lang w:eastAsia="ru-RU"/>
        </w:rPr>
        <w:t>program FindMax;</w:t>
      </w:r>
    </w:p>
    <w:p w14:paraId="05276076">
      <w:pPr>
        <w:ind w:left="709"/>
        <w:jc w:val="both"/>
        <w:rPr>
          <w:rFonts w:ascii="Times New Roman" w:hAnsi="Times New Roman"/>
          <w:sz w:val="28"/>
          <w:szCs w:val="28"/>
          <w:lang w:eastAsia="ru-RU"/>
        </w:rPr>
      </w:pPr>
      <w:r>
        <w:rPr>
          <w:rFonts w:ascii="Times New Roman" w:hAnsi="Times New Roman"/>
          <w:sz w:val="28"/>
          <w:szCs w:val="28"/>
          <w:lang w:eastAsia="ru-RU"/>
        </w:rPr>
        <w:t>var</w:t>
      </w:r>
    </w:p>
    <w:p w14:paraId="04293F4E">
      <w:pPr>
        <w:ind w:left="709"/>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num1, num2, max: integer;</w:t>
      </w:r>
    </w:p>
    <w:p w14:paraId="09C986B1">
      <w:pPr>
        <w:ind w:left="709"/>
        <w:jc w:val="both"/>
        <w:rPr>
          <w:rFonts w:ascii="Times New Roman" w:hAnsi="Times New Roman"/>
          <w:sz w:val="28"/>
          <w:szCs w:val="28"/>
          <w:lang w:val="ru-RU" w:eastAsia="ru-RU"/>
        </w:rPr>
      </w:pPr>
      <w:r>
        <w:rPr>
          <w:rFonts w:ascii="Times New Roman" w:hAnsi="Times New Roman"/>
          <w:sz w:val="28"/>
          <w:szCs w:val="28"/>
          <w:lang w:eastAsia="ru-RU"/>
        </w:rPr>
        <w:t>begin</w:t>
      </w:r>
    </w:p>
    <w:p w14:paraId="3A0B2102">
      <w:pPr>
        <w:ind w:left="709"/>
        <w:jc w:val="both"/>
        <w:rPr>
          <w:rFonts w:ascii="Times New Roman" w:hAnsi="Times New Roman"/>
          <w:sz w:val="28"/>
          <w:szCs w:val="28"/>
          <w:lang w:val="ru-RU" w:eastAsia="ru-RU"/>
        </w:rPr>
      </w:pPr>
      <w:r>
        <w:rPr>
          <w:rFonts w:ascii="Times New Roman" w:hAnsi="Times New Roman"/>
          <w:sz w:val="28"/>
          <w:szCs w:val="28"/>
          <w:lang w:val="ru-RU" w:eastAsia="ru-RU"/>
        </w:rPr>
        <w:tab/>
      </w:r>
      <w:r>
        <w:rPr>
          <w:rFonts w:ascii="Times New Roman" w:hAnsi="Times New Roman"/>
          <w:sz w:val="28"/>
          <w:szCs w:val="28"/>
          <w:lang w:eastAsia="ru-RU"/>
        </w:rPr>
        <w:t>writeln</w:t>
      </w:r>
      <w:r>
        <w:rPr>
          <w:rFonts w:ascii="Times New Roman" w:hAnsi="Times New Roman"/>
          <w:sz w:val="28"/>
          <w:szCs w:val="28"/>
          <w:lang w:val="ru-RU" w:eastAsia="ru-RU"/>
        </w:rPr>
        <w:t>('Введите первое число: ');</w:t>
      </w:r>
    </w:p>
    <w:p w14:paraId="65870474">
      <w:pPr>
        <w:ind w:left="709"/>
        <w:jc w:val="both"/>
        <w:rPr>
          <w:rFonts w:ascii="Times New Roman" w:hAnsi="Times New Roman"/>
          <w:sz w:val="28"/>
          <w:szCs w:val="28"/>
          <w:lang w:val="ru-RU" w:eastAsia="ru-RU"/>
        </w:rPr>
      </w:pPr>
      <w:r>
        <w:rPr>
          <w:rFonts w:ascii="Times New Roman" w:hAnsi="Times New Roman"/>
          <w:sz w:val="28"/>
          <w:szCs w:val="28"/>
          <w:lang w:val="ru-RU" w:eastAsia="ru-RU"/>
        </w:rPr>
        <w:tab/>
      </w:r>
      <w:r>
        <w:rPr>
          <w:rFonts w:ascii="Times New Roman" w:hAnsi="Times New Roman"/>
          <w:sz w:val="28"/>
          <w:szCs w:val="28"/>
          <w:lang w:eastAsia="ru-RU"/>
        </w:rPr>
        <w:t>readln</w:t>
      </w:r>
      <w:r>
        <w:rPr>
          <w:rFonts w:ascii="Times New Roman" w:hAnsi="Times New Roman"/>
          <w:sz w:val="28"/>
          <w:szCs w:val="28"/>
          <w:lang w:val="ru-RU" w:eastAsia="ru-RU"/>
        </w:rPr>
        <w:t>(</w:t>
      </w:r>
      <w:r>
        <w:rPr>
          <w:rFonts w:ascii="Times New Roman" w:hAnsi="Times New Roman"/>
          <w:sz w:val="28"/>
          <w:szCs w:val="28"/>
          <w:lang w:eastAsia="ru-RU"/>
        </w:rPr>
        <w:t>num</w:t>
      </w:r>
      <w:r>
        <w:rPr>
          <w:rFonts w:ascii="Times New Roman" w:hAnsi="Times New Roman"/>
          <w:sz w:val="28"/>
          <w:szCs w:val="28"/>
          <w:lang w:val="ru-RU" w:eastAsia="ru-RU"/>
        </w:rPr>
        <w:t>1);</w:t>
      </w:r>
    </w:p>
    <w:p w14:paraId="0840F8C0">
      <w:pPr>
        <w:ind w:left="709"/>
        <w:jc w:val="both"/>
        <w:rPr>
          <w:rFonts w:ascii="Times New Roman" w:hAnsi="Times New Roman"/>
          <w:sz w:val="28"/>
          <w:szCs w:val="28"/>
          <w:lang w:val="ru-RU" w:eastAsia="ru-RU"/>
        </w:rPr>
      </w:pPr>
      <w:r>
        <w:rPr>
          <w:rFonts w:ascii="Times New Roman" w:hAnsi="Times New Roman"/>
          <w:sz w:val="28"/>
          <w:szCs w:val="28"/>
          <w:lang w:val="ru-RU" w:eastAsia="ru-RU"/>
        </w:rPr>
        <w:tab/>
      </w:r>
      <w:r>
        <w:rPr>
          <w:rFonts w:ascii="Times New Roman" w:hAnsi="Times New Roman"/>
          <w:sz w:val="28"/>
          <w:szCs w:val="28"/>
          <w:lang w:eastAsia="ru-RU"/>
        </w:rPr>
        <w:t>writeln</w:t>
      </w:r>
      <w:r>
        <w:rPr>
          <w:rFonts w:ascii="Times New Roman" w:hAnsi="Times New Roman"/>
          <w:sz w:val="28"/>
          <w:szCs w:val="28"/>
          <w:lang w:val="ru-RU" w:eastAsia="ru-RU"/>
        </w:rPr>
        <w:t>('Введите второе число: ');</w:t>
      </w:r>
    </w:p>
    <w:p w14:paraId="57F014E3">
      <w:pPr>
        <w:ind w:left="709"/>
        <w:jc w:val="both"/>
        <w:rPr>
          <w:rFonts w:ascii="Times New Roman" w:hAnsi="Times New Roman"/>
          <w:sz w:val="28"/>
          <w:szCs w:val="28"/>
          <w:lang w:eastAsia="ru-RU"/>
        </w:rPr>
      </w:pPr>
      <w:r>
        <w:rPr>
          <w:rFonts w:ascii="Times New Roman" w:hAnsi="Times New Roman"/>
          <w:sz w:val="28"/>
          <w:szCs w:val="28"/>
          <w:lang w:val="ru-RU" w:eastAsia="ru-RU"/>
        </w:rPr>
        <w:tab/>
      </w:r>
      <w:r>
        <w:rPr>
          <w:rFonts w:ascii="Times New Roman" w:hAnsi="Times New Roman"/>
          <w:sz w:val="28"/>
          <w:szCs w:val="28"/>
          <w:lang w:eastAsia="ru-RU"/>
        </w:rPr>
        <w:t>readln(num2);</w:t>
      </w:r>
    </w:p>
    <w:p w14:paraId="59ADA8AF">
      <w:pPr>
        <w:ind w:left="709"/>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if num1 &gt; num2 then</w:t>
      </w:r>
    </w:p>
    <w:p w14:paraId="46715AFE">
      <w:pPr>
        <w:ind w:left="709"/>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max := num1;</w:t>
      </w:r>
      <w:r>
        <w:rPr>
          <w:rFonts w:ascii="Times New Roman" w:hAnsi="Times New Roman"/>
          <w:sz w:val="28"/>
          <w:szCs w:val="28"/>
          <w:lang w:eastAsia="ru-RU"/>
        </w:rPr>
        <w:tab/>
      </w:r>
      <w:r>
        <w:rPr>
          <w:rFonts w:ascii="Times New Roman" w:hAnsi="Times New Roman"/>
          <w:sz w:val="28"/>
          <w:szCs w:val="28"/>
          <w:lang w:eastAsia="ru-RU"/>
        </w:rPr>
        <w:t>else</w:t>
      </w:r>
    </w:p>
    <w:p w14:paraId="4E6B2AEF">
      <w:pPr>
        <w:ind w:left="709"/>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max := num2;</w:t>
      </w:r>
    </w:p>
    <w:p w14:paraId="1A3E1AB6">
      <w:pPr>
        <w:ind w:left="709"/>
        <w:jc w:val="both"/>
        <w:rPr>
          <w:rFonts w:ascii="Times New Roman" w:hAnsi="Times New Roman"/>
          <w:sz w:val="28"/>
          <w:szCs w:val="28"/>
          <w:lang w:val="ru-RU" w:eastAsia="ru-RU"/>
        </w:rPr>
      </w:pPr>
      <w:r>
        <w:rPr>
          <w:rFonts w:ascii="Times New Roman" w:hAnsi="Times New Roman"/>
          <w:sz w:val="28"/>
          <w:szCs w:val="28"/>
          <w:lang w:eastAsia="ru-RU"/>
        </w:rPr>
        <w:tab/>
      </w:r>
      <w:r>
        <w:rPr>
          <w:rFonts w:ascii="Times New Roman" w:hAnsi="Times New Roman"/>
          <w:sz w:val="28"/>
          <w:szCs w:val="28"/>
          <w:lang w:eastAsia="ru-RU"/>
        </w:rPr>
        <w:t>writeln</w:t>
      </w:r>
      <w:r>
        <w:rPr>
          <w:rFonts w:ascii="Times New Roman" w:hAnsi="Times New Roman"/>
          <w:sz w:val="28"/>
          <w:szCs w:val="28"/>
          <w:lang w:val="ru-RU" w:eastAsia="ru-RU"/>
        </w:rPr>
        <w:t xml:space="preserve">('Максимальное число: ', </w:t>
      </w:r>
      <w:r>
        <w:rPr>
          <w:rFonts w:ascii="Times New Roman" w:hAnsi="Times New Roman"/>
          <w:sz w:val="28"/>
          <w:szCs w:val="28"/>
          <w:lang w:eastAsia="ru-RU"/>
        </w:rPr>
        <w:t>max</w:t>
      </w:r>
      <w:r>
        <w:rPr>
          <w:rFonts w:ascii="Times New Roman" w:hAnsi="Times New Roman"/>
          <w:sz w:val="28"/>
          <w:szCs w:val="28"/>
          <w:lang w:val="ru-RU" w:eastAsia="ru-RU"/>
        </w:rPr>
        <w:t>);</w:t>
      </w:r>
    </w:p>
    <w:p w14:paraId="7B625269">
      <w:pPr>
        <w:ind w:left="709"/>
        <w:jc w:val="both"/>
        <w:rPr>
          <w:rFonts w:ascii="Times New Roman" w:hAnsi="Times New Roman"/>
          <w:sz w:val="28"/>
          <w:szCs w:val="28"/>
          <w:lang w:eastAsia="ru-RU"/>
        </w:rPr>
      </w:pPr>
      <w:r>
        <w:rPr>
          <w:rFonts w:ascii="Times New Roman" w:hAnsi="Times New Roman"/>
          <w:sz w:val="28"/>
          <w:szCs w:val="28"/>
          <w:lang w:eastAsia="ru-RU"/>
        </w:rPr>
        <w:t>end.</w:t>
      </w:r>
    </w:p>
    <w:p w14:paraId="7D9FCDF7">
      <w:pPr>
        <w:numPr>
          <w:ilvl w:val="0"/>
          <w:numId w:val="7"/>
        </w:numPr>
        <w:jc w:val="both"/>
        <w:rPr>
          <w:rFonts w:ascii="Times New Roman" w:hAnsi="Times New Roman"/>
          <w:sz w:val="28"/>
          <w:szCs w:val="28"/>
          <w:lang w:val="ru-RU" w:eastAsia="ru-RU"/>
        </w:rPr>
      </w:pPr>
      <w:r>
        <w:rPr>
          <w:rFonts w:ascii="Times New Roman" w:hAnsi="Times New Roman"/>
          <w:sz w:val="28"/>
          <w:szCs w:val="28"/>
          <w:lang w:val="ru-RU" w:eastAsia="ru-RU"/>
        </w:rPr>
        <w:t xml:space="preserve">Найдите и исправьте ошибку в следующем коде </w:t>
      </w:r>
      <w:r>
        <w:rPr>
          <w:rFonts w:ascii="Times New Roman" w:hAnsi="Times New Roman"/>
          <w:sz w:val="28"/>
          <w:szCs w:val="28"/>
          <w:lang w:eastAsia="ru-RU"/>
        </w:rPr>
        <w:t>Python</w:t>
      </w:r>
      <w:r>
        <w:rPr>
          <w:rFonts w:ascii="Times New Roman" w:hAnsi="Times New Roman"/>
          <w:sz w:val="28"/>
          <w:szCs w:val="28"/>
          <w:lang w:val="ru-RU" w:eastAsia="ru-RU"/>
        </w:rPr>
        <w:t>:</w:t>
      </w:r>
    </w:p>
    <w:p w14:paraId="620A20E1">
      <w:pPr>
        <w:spacing w:before="120" w:beforeLines="50"/>
        <w:ind w:left="708"/>
        <w:jc w:val="both"/>
        <w:rPr>
          <w:rFonts w:ascii="Times New Roman" w:hAnsi="Times New Roman"/>
          <w:sz w:val="28"/>
          <w:szCs w:val="28"/>
          <w:lang w:eastAsia="ru-RU"/>
        </w:rPr>
      </w:pPr>
      <w:r>
        <w:rPr>
          <w:rFonts w:ascii="Times New Roman" w:hAnsi="Times New Roman"/>
          <w:sz w:val="28"/>
          <w:szCs w:val="28"/>
          <w:lang w:eastAsia="ru-RU"/>
        </w:rPr>
        <w:t>python</w:t>
      </w:r>
    </w:p>
    <w:p w14:paraId="54C3B9B4">
      <w:pPr>
        <w:ind w:left="708"/>
        <w:jc w:val="both"/>
        <w:rPr>
          <w:rFonts w:ascii="Times New Roman" w:hAnsi="Times New Roman"/>
          <w:sz w:val="28"/>
          <w:szCs w:val="28"/>
          <w:lang w:eastAsia="ru-RU"/>
        </w:rPr>
      </w:pPr>
      <w:r>
        <w:rPr>
          <w:rFonts w:ascii="Times New Roman" w:hAnsi="Times New Roman"/>
          <w:sz w:val="28"/>
          <w:szCs w:val="28"/>
          <w:lang w:eastAsia="ru-RU"/>
        </w:rPr>
        <w:t>def sum_list(lst):</w:t>
      </w:r>
    </w:p>
    <w:p w14:paraId="43E6045F">
      <w:pPr>
        <w:ind w:left="708"/>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total = 0</w:t>
      </w:r>
    </w:p>
    <w:p w14:paraId="59EBB7C7">
      <w:pPr>
        <w:ind w:left="708"/>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for num in lst:</w:t>
      </w:r>
    </w:p>
    <w:p w14:paraId="144CFE09">
      <w:pPr>
        <w:ind w:left="708"/>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otal += num</w:t>
      </w:r>
    </w:p>
    <w:p w14:paraId="62B283D6">
      <w:pPr>
        <w:ind w:left="708"/>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return total</w:t>
      </w:r>
    </w:p>
    <w:p w14:paraId="2FB0B7D8">
      <w:pPr>
        <w:ind w:left="708"/>
        <w:jc w:val="both"/>
        <w:rPr>
          <w:rFonts w:ascii="Times New Roman" w:hAnsi="Times New Roman"/>
          <w:sz w:val="28"/>
          <w:szCs w:val="28"/>
          <w:lang w:eastAsia="ru-RU"/>
        </w:rPr>
      </w:pPr>
      <w:r>
        <w:rPr>
          <w:rFonts w:ascii="Times New Roman" w:hAnsi="Times New Roman"/>
          <w:sz w:val="28"/>
          <w:szCs w:val="28"/>
          <w:lang w:eastAsia="ru-RU"/>
        </w:rPr>
        <w:t>lst = [1, 2, 3, 4, 5]</w:t>
      </w:r>
    </w:p>
    <w:p w14:paraId="369192DD">
      <w:pPr>
        <w:ind w:left="708"/>
        <w:jc w:val="both"/>
        <w:rPr>
          <w:rFonts w:ascii="Times New Roman" w:hAnsi="Times New Roman"/>
          <w:sz w:val="28"/>
          <w:szCs w:val="28"/>
          <w:lang w:eastAsia="ru-RU"/>
        </w:rPr>
      </w:pPr>
      <w:r>
        <w:rPr>
          <w:rFonts w:ascii="Times New Roman" w:hAnsi="Times New Roman"/>
          <w:sz w:val="28"/>
          <w:szCs w:val="28"/>
          <w:lang w:eastAsia="ru-RU"/>
        </w:rPr>
        <w:t>print(sum_list(lst))</w:t>
      </w:r>
    </w:p>
    <w:p w14:paraId="334493D7">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Укажите, какая ошибка в логике алгоритма и как её исправить:</w:t>
      </w:r>
    </w:p>
    <w:p w14:paraId="7375144A">
      <w:pPr>
        <w:numPr>
          <w:ilvl w:val="0"/>
          <w:numId w:val="11"/>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Выберите элемент из массива как опорный.</w:t>
      </w:r>
    </w:p>
    <w:p w14:paraId="2700A36A">
      <w:pPr>
        <w:numPr>
          <w:ilvl w:val="0"/>
          <w:numId w:val="11"/>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Разделите массив на элементы меньше и больше опорного.</w:t>
      </w:r>
    </w:p>
    <w:p w14:paraId="577B36D1">
      <w:pPr>
        <w:numPr>
          <w:ilvl w:val="0"/>
          <w:numId w:val="11"/>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Сортируйте элементы, которые меньше опорного.</w:t>
      </w:r>
    </w:p>
    <w:p w14:paraId="2BF1D365">
      <w:pPr>
        <w:numPr>
          <w:ilvl w:val="0"/>
          <w:numId w:val="11"/>
        </w:numPr>
        <w:spacing w:before="120" w:beforeLines="50"/>
        <w:jc w:val="both"/>
        <w:rPr>
          <w:rFonts w:ascii="Times New Roman" w:hAnsi="Times New Roman"/>
          <w:sz w:val="28"/>
          <w:szCs w:val="28"/>
          <w:lang w:eastAsia="ru-RU"/>
        </w:rPr>
      </w:pPr>
      <w:r>
        <w:rPr>
          <w:rFonts w:ascii="Times New Roman" w:hAnsi="Times New Roman"/>
          <w:sz w:val="28"/>
          <w:szCs w:val="28"/>
          <w:lang w:eastAsia="ru-RU"/>
        </w:rPr>
        <w:t>Объедините отсортированные элементы.</w:t>
      </w:r>
    </w:p>
    <w:p w14:paraId="46C5A607">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Выясните, какие из утверждений являются верными, а какие нет.</w:t>
      </w:r>
    </w:p>
    <w:p w14:paraId="60B459CB">
      <w:pPr>
        <w:numPr>
          <w:ilvl w:val="0"/>
          <w:numId w:val="12"/>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Компьютер может выполнять только одну задачу за раз.</w:t>
      </w:r>
    </w:p>
    <w:p w14:paraId="66549961">
      <w:pPr>
        <w:numPr>
          <w:ilvl w:val="0"/>
          <w:numId w:val="12"/>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Бит - это наименьшая единица информации в компьютере.</w:t>
      </w:r>
    </w:p>
    <w:p w14:paraId="10D7D788">
      <w:pPr>
        <w:numPr>
          <w:ilvl w:val="0"/>
          <w:numId w:val="12"/>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Процессор - это часть компьютера, которая хранит данные.</w:t>
      </w:r>
    </w:p>
    <w:p w14:paraId="39E08095">
      <w:pPr>
        <w:numPr>
          <w:ilvl w:val="0"/>
          <w:numId w:val="12"/>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Операционная система - это программное обеспечение, которое управляет компьютером.</w:t>
      </w:r>
    </w:p>
    <w:p w14:paraId="3AACBCED">
      <w:pPr>
        <w:numPr>
          <w:ilvl w:val="0"/>
          <w:numId w:val="12"/>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Интернет - это глобальная сеть компьютеров.</w:t>
      </w:r>
    </w:p>
    <w:p w14:paraId="6F89E2DF">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Выясните, какое из утверждений является верным. Объясните, почему.</w:t>
      </w:r>
    </w:p>
    <w:p w14:paraId="4EDD46B8">
      <w:pPr>
        <w:numPr>
          <w:ilvl w:val="0"/>
          <w:numId w:val="13"/>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квадратное уравнение </w:t>
      </w:r>
      <w:r>
        <w:rPr>
          <w:rFonts w:ascii="Times New Roman" w:hAnsi="Times New Roman"/>
          <w:sz w:val="28"/>
          <w:szCs w:val="28"/>
          <w:lang w:eastAsia="ru-RU"/>
        </w:rPr>
        <w:t>ax</w:t>
      </w:r>
      <w:r>
        <w:rPr>
          <w:rFonts w:ascii="Times New Roman" w:hAnsi="Times New Roman"/>
          <w:sz w:val="28"/>
          <w:szCs w:val="28"/>
          <w:lang w:val="ru-RU" w:eastAsia="ru-RU"/>
        </w:rPr>
        <w:t xml:space="preserve">2 + </w:t>
      </w:r>
      <w:r>
        <w:rPr>
          <w:rFonts w:ascii="Times New Roman" w:hAnsi="Times New Roman"/>
          <w:sz w:val="28"/>
          <w:szCs w:val="28"/>
          <w:lang w:eastAsia="ru-RU"/>
        </w:rPr>
        <w:t>bx</w:t>
      </w:r>
      <w:r>
        <w:rPr>
          <w:rFonts w:ascii="Times New Roman" w:hAnsi="Times New Roman"/>
          <w:sz w:val="28"/>
          <w:szCs w:val="28"/>
          <w:lang w:val="ru-RU" w:eastAsia="ru-RU"/>
        </w:rPr>
        <w:t xml:space="preserve"> + </w:t>
      </w:r>
      <w:r>
        <w:rPr>
          <w:rFonts w:ascii="Times New Roman" w:hAnsi="Times New Roman"/>
          <w:sz w:val="28"/>
          <w:szCs w:val="28"/>
          <w:lang w:eastAsia="ru-RU"/>
        </w:rPr>
        <w:t>c</w:t>
      </w:r>
      <w:r>
        <w:rPr>
          <w:rFonts w:ascii="Times New Roman" w:hAnsi="Times New Roman"/>
          <w:sz w:val="28"/>
          <w:szCs w:val="28"/>
          <w:lang w:val="ru-RU" w:eastAsia="ru-RU"/>
        </w:rPr>
        <w:t xml:space="preserve"> = 0 называют неполным, если два коэффициента равны нулю;</w:t>
      </w:r>
    </w:p>
    <w:p w14:paraId="265C9E20">
      <w:pPr>
        <w:numPr>
          <w:ilvl w:val="0"/>
          <w:numId w:val="13"/>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квадратным уравнением является уравнение вида </w:t>
      </w:r>
      <w:r>
        <w:rPr>
          <w:rFonts w:ascii="Times New Roman" w:hAnsi="Times New Roman"/>
          <w:sz w:val="28"/>
          <w:szCs w:val="28"/>
          <w:lang w:eastAsia="ru-RU"/>
        </w:rPr>
        <w:t>ax</w:t>
      </w:r>
      <w:r>
        <w:rPr>
          <w:rFonts w:ascii="Times New Roman" w:hAnsi="Times New Roman"/>
          <w:sz w:val="28"/>
          <w:szCs w:val="28"/>
          <w:lang w:val="ru-RU" w:eastAsia="ru-RU"/>
        </w:rPr>
        <w:t>2 +</w:t>
      </w:r>
      <w:r>
        <w:rPr>
          <w:rFonts w:ascii="Times New Roman" w:hAnsi="Times New Roman"/>
          <w:sz w:val="28"/>
          <w:szCs w:val="28"/>
          <w:lang w:eastAsia="ru-RU"/>
        </w:rPr>
        <w:t>bx</w:t>
      </w:r>
      <w:r>
        <w:rPr>
          <w:rFonts w:ascii="Times New Roman" w:hAnsi="Times New Roman"/>
          <w:sz w:val="28"/>
          <w:szCs w:val="28"/>
          <w:lang w:val="ru-RU" w:eastAsia="ru-RU"/>
        </w:rPr>
        <w:t xml:space="preserve"> +</w:t>
      </w:r>
      <w:r>
        <w:rPr>
          <w:rFonts w:ascii="Times New Roman" w:hAnsi="Times New Roman"/>
          <w:sz w:val="28"/>
          <w:szCs w:val="28"/>
          <w:lang w:eastAsia="ru-RU"/>
        </w:rPr>
        <w:t>c</w:t>
      </w:r>
      <w:r>
        <w:rPr>
          <w:rFonts w:ascii="Times New Roman" w:hAnsi="Times New Roman"/>
          <w:sz w:val="28"/>
          <w:szCs w:val="28"/>
          <w:lang w:val="ru-RU" w:eastAsia="ru-RU"/>
        </w:rPr>
        <w:t xml:space="preserve"> = 0, где </w:t>
      </w:r>
      <w:r>
        <w:rPr>
          <w:rFonts w:ascii="Times New Roman" w:hAnsi="Times New Roman"/>
          <w:sz w:val="28"/>
          <w:szCs w:val="28"/>
          <w:lang w:eastAsia="ru-RU"/>
        </w:rPr>
        <w:t>a</w:t>
      </w:r>
      <w:r>
        <w:rPr>
          <w:rFonts w:ascii="Times New Roman" w:hAnsi="Times New Roman"/>
          <w:sz w:val="28"/>
          <w:szCs w:val="28"/>
          <w:lang w:val="ru-RU" w:eastAsia="ru-RU"/>
        </w:rPr>
        <w:t xml:space="preserve">, </w:t>
      </w:r>
      <w:r>
        <w:rPr>
          <w:rFonts w:ascii="Times New Roman" w:hAnsi="Times New Roman"/>
          <w:sz w:val="28"/>
          <w:szCs w:val="28"/>
          <w:lang w:eastAsia="ru-RU"/>
        </w:rPr>
        <w:t>b</w:t>
      </w:r>
      <w:r>
        <w:rPr>
          <w:rFonts w:ascii="Times New Roman" w:hAnsi="Times New Roman"/>
          <w:sz w:val="28"/>
          <w:szCs w:val="28"/>
          <w:lang w:val="ru-RU" w:eastAsia="ru-RU"/>
        </w:rPr>
        <w:t xml:space="preserve">, </w:t>
      </w:r>
      <w:r>
        <w:rPr>
          <w:rFonts w:ascii="Times New Roman" w:hAnsi="Times New Roman"/>
          <w:sz w:val="28"/>
          <w:szCs w:val="28"/>
          <w:lang w:eastAsia="ru-RU"/>
        </w:rPr>
        <w:t>c</w:t>
      </w:r>
      <w:r>
        <w:rPr>
          <w:rFonts w:ascii="Times New Roman" w:hAnsi="Times New Roman"/>
          <w:sz w:val="28"/>
          <w:szCs w:val="28"/>
          <w:lang w:val="ru-RU" w:eastAsia="ru-RU"/>
        </w:rPr>
        <w:t xml:space="preserve"> – заданные числа, </w:t>
      </w:r>
      <w:r>
        <w:rPr>
          <w:rFonts w:ascii="Times New Roman" w:hAnsi="Times New Roman"/>
          <w:sz w:val="28"/>
          <w:szCs w:val="28"/>
          <w:lang w:eastAsia="ru-RU"/>
        </w:rPr>
        <w:t>a</w:t>
      </w:r>
      <w:r>
        <w:rPr>
          <w:rFonts w:ascii="Times New Roman" w:hAnsi="Times New Roman"/>
          <w:sz w:val="28"/>
          <w:szCs w:val="28"/>
          <w:lang w:val="ru-RU" w:eastAsia="ru-RU"/>
        </w:rPr>
        <w:t xml:space="preserve"> = 0, </w:t>
      </w:r>
      <w:r>
        <w:rPr>
          <w:rFonts w:ascii="Times New Roman" w:hAnsi="Times New Roman"/>
          <w:sz w:val="28"/>
          <w:szCs w:val="28"/>
          <w:lang w:eastAsia="ru-RU"/>
        </w:rPr>
        <w:t>x</w:t>
      </w:r>
      <w:r>
        <w:rPr>
          <w:rFonts w:ascii="Times New Roman" w:hAnsi="Times New Roman"/>
          <w:sz w:val="28"/>
          <w:szCs w:val="28"/>
          <w:lang w:val="ru-RU" w:eastAsia="ru-RU"/>
        </w:rPr>
        <w:t xml:space="preserve"> - неизвестное;</w:t>
      </w:r>
    </w:p>
    <w:p w14:paraId="6B32A995">
      <w:pPr>
        <w:numPr>
          <w:ilvl w:val="0"/>
          <w:numId w:val="13"/>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уравнение </w:t>
      </w:r>
      <w:r>
        <w:rPr>
          <w:rFonts w:ascii="Times New Roman" w:hAnsi="Times New Roman"/>
          <w:sz w:val="28"/>
          <w:szCs w:val="28"/>
          <w:lang w:eastAsia="ru-RU"/>
        </w:rPr>
        <w:t>ax</w:t>
      </w:r>
      <w:r>
        <w:rPr>
          <w:rFonts w:ascii="Times New Roman" w:hAnsi="Times New Roman"/>
          <w:sz w:val="28"/>
          <w:szCs w:val="28"/>
          <w:lang w:val="ru-RU" w:eastAsia="ru-RU"/>
        </w:rPr>
        <w:t>2 +</w:t>
      </w:r>
      <w:r>
        <w:rPr>
          <w:rFonts w:ascii="Times New Roman" w:hAnsi="Times New Roman"/>
          <w:sz w:val="28"/>
          <w:szCs w:val="28"/>
          <w:lang w:eastAsia="ru-RU"/>
        </w:rPr>
        <w:t>bx</w:t>
      </w:r>
      <w:r>
        <w:rPr>
          <w:rFonts w:ascii="Times New Roman" w:hAnsi="Times New Roman"/>
          <w:sz w:val="28"/>
          <w:szCs w:val="28"/>
          <w:lang w:val="ru-RU" w:eastAsia="ru-RU"/>
        </w:rPr>
        <w:t xml:space="preserve"> +</w:t>
      </w:r>
      <w:r>
        <w:rPr>
          <w:rFonts w:ascii="Times New Roman" w:hAnsi="Times New Roman"/>
          <w:sz w:val="28"/>
          <w:szCs w:val="28"/>
          <w:lang w:eastAsia="ru-RU"/>
        </w:rPr>
        <w:t>c</w:t>
      </w:r>
      <w:r>
        <w:rPr>
          <w:rFonts w:ascii="Times New Roman" w:hAnsi="Times New Roman"/>
          <w:sz w:val="28"/>
          <w:szCs w:val="28"/>
          <w:lang w:val="ru-RU" w:eastAsia="ru-RU"/>
        </w:rPr>
        <w:t xml:space="preserve"> = 0, где </w:t>
      </w:r>
      <w:r>
        <w:rPr>
          <w:rFonts w:ascii="Times New Roman" w:hAnsi="Times New Roman"/>
          <w:sz w:val="28"/>
          <w:szCs w:val="28"/>
          <w:lang w:eastAsia="ru-RU"/>
        </w:rPr>
        <w:t>a</w:t>
      </w:r>
      <w:r>
        <w:rPr>
          <w:rFonts w:ascii="Times New Roman" w:hAnsi="Times New Roman"/>
          <w:sz w:val="28"/>
          <w:szCs w:val="28"/>
          <w:lang w:val="ru-RU" w:eastAsia="ru-RU"/>
        </w:rPr>
        <w:t xml:space="preserve"> ≠ 0, называют биквадратным. </w:t>
      </w:r>
    </w:p>
    <w:p w14:paraId="611D2533">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Если у вас есть массив из 10 элементов, каков индекс последнего элемент?</w:t>
      </w:r>
    </w:p>
    <w:p w14:paraId="3C0956B1">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Ошибка в коде на </w:t>
      </w:r>
      <w:r>
        <w:rPr>
          <w:rFonts w:ascii="Times New Roman" w:hAnsi="Times New Roman"/>
          <w:sz w:val="28"/>
          <w:szCs w:val="28"/>
          <w:lang w:eastAsia="ru-RU"/>
        </w:rPr>
        <w:t>Python</w:t>
      </w:r>
      <w:r>
        <w:rPr>
          <w:rFonts w:ascii="Times New Roman" w:hAnsi="Times New Roman"/>
          <w:sz w:val="28"/>
          <w:szCs w:val="28"/>
          <w:lang w:val="ru-RU" w:eastAsia="ru-RU"/>
        </w:rPr>
        <w:t xml:space="preserve">: </w:t>
      </w:r>
    </w:p>
    <w:p w14:paraId="279539B2">
      <w:pPr>
        <w:jc w:val="both"/>
        <w:rPr>
          <w:rFonts w:ascii="Times New Roman" w:hAnsi="Times New Roman"/>
          <w:sz w:val="28"/>
          <w:szCs w:val="28"/>
          <w:lang w:eastAsia="ru-RU"/>
        </w:rPr>
      </w:pPr>
      <w:r>
        <w:rPr>
          <w:rFonts w:ascii="Times New Roman" w:hAnsi="Times New Roman"/>
          <w:sz w:val="28"/>
          <w:szCs w:val="28"/>
          <w:lang w:val="ru-RU" w:eastAsia="ru-RU"/>
        </w:rPr>
        <w:tab/>
      </w:r>
      <w:r>
        <w:rPr>
          <w:rFonts w:ascii="Times New Roman" w:hAnsi="Times New Roman"/>
          <w:sz w:val="28"/>
          <w:szCs w:val="28"/>
          <w:lang w:eastAsia="ru-RU"/>
        </w:rPr>
        <w:t>def factorial(n):</w:t>
      </w:r>
    </w:p>
    <w:p w14:paraId="5BEA43F8">
      <w:pPr>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hint="default" w:ascii="Times New Roman" w:hAnsi="Times New Roman"/>
          <w:sz w:val="28"/>
          <w:szCs w:val="28"/>
          <w:lang w:val="en-US" w:eastAsia="ru-RU"/>
        </w:rPr>
        <w:t>i</w:t>
      </w:r>
      <w:r>
        <w:rPr>
          <w:rFonts w:ascii="Times New Roman" w:hAnsi="Times New Roman"/>
          <w:sz w:val="28"/>
          <w:szCs w:val="28"/>
          <w:lang w:eastAsia="ru-RU"/>
        </w:rPr>
        <w:t>f n == 0:</w:t>
      </w:r>
    </w:p>
    <w:p w14:paraId="63315201">
      <w:pPr>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return 1</w:t>
      </w:r>
    </w:p>
    <w:p w14:paraId="000546DC">
      <w:pPr>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else:</w:t>
      </w:r>
    </w:p>
    <w:p w14:paraId="1AE5BCBB">
      <w:pPr>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return n * factorial(n - 1)</w:t>
      </w:r>
    </w:p>
    <w:p w14:paraId="6B85F1C8">
      <w:pPr>
        <w:jc w:val="both"/>
        <w:rPr>
          <w:rFonts w:ascii="Times New Roman" w:hAnsi="Times New Roman"/>
          <w:sz w:val="28"/>
          <w:szCs w:val="28"/>
          <w:lang w:val="ru-RU" w:eastAsia="ru-RU"/>
        </w:rPr>
      </w:pPr>
      <w:r>
        <w:rPr>
          <w:rFonts w:ascii="Times New Roman" w:hAnsi="Times New Roman"/>
          <w:sz w:val="28"/>
          <w:szCs w:val="28"/>
          <w:lang w:eastAsia="ru-RU"/>
        </w:rPr>
        <w:tab/>
      </w:r>
      <w:r>
        <w:rPr>
          <w:rFonts w:ascii="Times New Roman" w:hAnsi="Times New Roman"/>
          <w:sz w:val="28"/>
          <w:szCs w:val="28"/>
          <w:lang w:eastAsia="ru-RU"/>
        </w:rPr>
        <w:t>print</w:t>
      </w:r>
      <w:r>
        <w:rPr>
          <w:rFonts w:ascii="Times New Roman" w:hAnsi="Times New Roman"/>
          <w:sz w:val="28"/>
          <w:szCs w:val="28"/>
          <w:lang w:val="ru-RU" w:eastAsia="ru-RU"/>
        </w:rPr>
        <w:t>(</w:t>
      </w:r>
      <w:r>
        <w:rPr>
          <w:rFonts w:ascii="Times New Roman" w:hAnsi="Times New Roman"/>
          <w:sz w:val="28"/>
          <w:szCs w:val="28"/>
          <w:lang w:eastAsia="ru-RU"/>
        </w:rPr>
        <w:t>factorial</w:t>
      </w:r>
      <w:r>
        <w:rPr>
          <w:rFonts w:ascii="Times New Roman" w:hAnsi="Times New Roman"/>
          <w:sz w:val="28"/>
          <w:szCs w:val="28"/>
          <w:lang w:val="ru-RU" w:eastAsia="ru-RU"/>
        </w:rPr>
        <w:t>(5))</w:t>
      </w:r>
    </w:p>
    <w:p w14:paraId="6545B489">
      <w:pPr>
        <w:spacing w:before="120" w:beforeLines="50"/>
        <w:ind w:firstLine="708"/>
        <w:jc w:val="both"/>
        <w:rPr>
          <w:rFonts w:ascii="Times New Roman" w:hAnsi="Times New Roman"/>
          <w:sz w:val="28"/>
          <w:szCs w:val="28"/>
          <w:lang w:eastAsia="ru-RU"/>
        </w:rPr>
      </w:pPr>
      <w:r>
        <w:rPr>
          <w:rFonts w:ascii="Times New Roman" w:hAnsi="Times New Roman"/>
          <w:sz w:val="28"/>
          <w:szCs w:val="28"/>
          <w:lang w:val="ru-RU" w:eastAsia="ru-RU"/>
        </w:rPr>
        <w:t xml:space="preserve">Ошибка: В этом коде нет ошибок. Однако, если вы измените условие проверки на </w:t>
      </w:r>
      <w:r>
        <w:rPr>
          <w:rFonts w:ascii="Times New Roman" w:hAnsi="Times New Roman"/>
          <w:sz w:val="28"/>
          <w:szCs w:val="28"/>
          <w:lang w:eastAsia="ru-RU"/>
        </w:rPr>
        <w:t>if</w:t>
      </w:r>
      <w:r>
        <w:rPr>
          <w:rFonts w:ascii="Times New Roman" w:hAnsi="Times New Roman"/>
          <w:sz w:val="28"/>
          <w:szCs w:val="28"/>
          <w:lang w:val="ru-RU" w:eastAsia="ru-RU"/>
        </w:rPr>
        <w:t xml:space="preserve"> </w:t>
      </w:r>
      <w:r>
        <w:rPr>
          <w:rFonts w:ascii="Times New Roman" w:hAnsi="Times New Roman"/>
          <w:sz w:val="28"/>
          <w:szCs w:val="28"/>
          <w:lang w:eastAsia="ru-RU"/>
        </w:rPr>
        <w:t>n</w:t>
      </w:r>
      <w:r>
        <w:rPr>
          <w:rFonts w:ascii="Times New Roman" w:hAnsi="Times New Roman"/>
          <w:sz w:val="28"/>
          <w:szCs w:val="28"/>
          <w:lang w:val="ru-RU" w:eastAsia="ru-RU"/>
        </w:rPr>
        <w:t xml:space="preserve"> &lt; 0, что произойдет? </w:t>
      </w:r>
      <w:r>
        <w:rPr>
          <w:rFonts w:ascii="Times New Roman" w:hAnsi="Times New Roman"/>
          <w:sz w:val="28"/>
          <w:szCs w:val="28"/>
          <w:lang w:eastAsia="ru-RU"/>
        </w:rPr>
        <w:t>Объясните, как это повлияет на выполнение программы.</w:t>
      </w:r>
    </w:p>
    <w:p w14:paraId="173EA6B5">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Выясните, какие из утверждений являются верными, а какие нет.</w:t>
      </w:r>
    </w:p>
    <w:p w14:paraId="64B70DA8">
      <w:pPr>
        <w:numPr>
          <w:ilvl w:val="0"/>
          <w:numId w:val="14"/>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Язык программирования </w:t>
      </w:r>
      <w:r>
        <w:rPr>
          <w:rFonts w:ascii="Times New Roman" w:hAnsi="Times New Roman"/>
          <w:sz w:val="28"/>
          <w:szCs w:val="28"/>
          <w:lang w:eastAsia="ru-RU"/>
        </w:rPr>
        <w:t>Java</w:t>
      </w:r>
      <w:r>
        <w:rPr>
          <w:rFonts w:ascii="Times New Roman" w:hAnsi="Times New Roman"/>
          <w:sz w:val="28"/>
          <w:szCs w:val="28"/>
          <w:lang w:val="ru-RU" w:eastAsia="ru-RU"/>
        </w:rPr>
        <w:t xml:space="preserve"> используется для создания веб-приложений.</w:t>
      </w:r>
    </w:p>
    <w:p w14:paraId="1264F0DD">
      <w:pPr>
        <w:numPr>
          <w:ilvl w:val="0"/>
          <w:numId w:val="14"/>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Алгоритм - это последовательность шагов, которая используется для решения проблемы.</w:t>
      </w:r>
    </w:p>
    <w:p w14:paraId="4CA8DA08">
      <w:pPr>
        <w:numPr>
          <w:ilvl w:val="0"/>
          <w:numId w:val="14"/>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Данные, хранящиеся в памяти компьютера, могут быть потеряны при отключении питания.</w:t>
      </w:r>
    </w:p>
    <w:p w14:paraId="16B95E4F">
      <w:pPr>
        <w:numPr>
          <w:ilvl w:val="0"/>
          <w:numId w:val="14"/>
        </w:numPr>
        <w:spacing w:before="120" w:beforeLines="50"/>
        <w:jc w:val="both"/>
        <w:rPr>
          <w:rFonts w:ascii="Times New Roman" w:hAnsi="Times New Roman"/>
          <w:sz w:val="28"/>
          <w:szCs w:val="28"/>
          <w:lang w:eastAsia="ru-RU"/>
        </w:rPr>
      </w:pPr>
      <w:r>
        <w:rPr>
          <w:rFonts w:ascii="Times New Roman" w:hAnsi="Times New Roman"/>
          <w:sz w:val="28"/>
          <w:szCs w:val="28"/>
          <w:lang w:eastAsia="ru-RU"/>
        </w:rPr>
        <w:t>Байт равен 8 битам.</w:t>
      </w:r>
    </w:p>
    <w:p w14:paraId="30B2495A">
      <w:pPr>
        <w:numPr>
          <w:ilvl w:val="0"/>
          <w:numId w:val="14"/>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Протокол </w:t>
      </w:r>
      <w:r>
        <w:rPr>
          <w:rFonts w:ascii="Times New Roman" w:hAnsi="Times New Roman"/>
          <w:sz w:val="28"/>
          <w:szCs w:val="28"/>
          <w:lang w:eastAsia="ru-RU"/>
        </w:rPr>
        <w:t>TCP</w:t>
      </w:r>
      <w:r>
        <w:rPr>
          <w:rFonts w:ascii="Times New Roman" w:hAnsi="Times New Roman"/>
          <w:sz w:val="28"/>
          <w:szCs w:val="28"/>
          <w:lang w:val="ru-RU" w:eastAsia="ru-RU"/>
        </w:rPr>
        <w:t>/</w:t>
      </w:r>
      <w:r>
        <w:rPr>
          <w:rFonts w:ascii="Times New Roman" w:hAnsi="Times New Roman"/>
          <w:sz w:val="28"/>
          <w:szCs w:val="28"/>
          <w:lang w:eastAsia="ru-RU"/>
        </w:rPr>
        <w:t>IP</w:t>
      </w:r>
      <w:r>
        <w:rPr>
          <w:rFonts w:ascii="Times New Roman" w:hAnsi="Times New Roman"/>
          <w:sz w:val="28"/>
          <w:szCs w:val="28"/>
          <w:lang w:val="ru-RU" w:eastAsia="ru-RU"/>
        </w:rPr>
        <w:t xml:space="preserve"> используется для передачи данных через Интернет.</w:t>
      </w:r>
    </w:p>
    <w:p w14:paraId="2F21B538">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 В каком из следующих языков программирования нет строгой типизации?</w:t>
      </w:r>
    </w:p>
    <w:p w14:paraId="5916C13A">
      <w:pPr>
        <w:numPr>
          <w:ilvl w:val="0"/>
          <w:numId w:val="15"/>
        </w:numPr>
        <w:spacing w:before="120" w:beforeLines="50"/>
        <w:jc w:val="both"/>
        <w:rPr>
          <w:rFonts w:ascii="Times New Roman" w:hAnsi="Times New Roman"/>
          <w:sz w:val="28"/>
          <w:szCs w:val="28"/>
          <w:lang w:eastAsia="ru-RU"/>
        </w:rPr>
      </w:pPr>
      <w:r>
        <w:rPr>
          <w:rFonts w:ascii="Times New Roman" w:hAnsi="Times New Roman"/>
          <w:sz w:val="28"/>
          <w:szCs w:val="28"/>
          <w:lang w:eastAsia="ru-RU"/>
        </w:rPr>
        <w:t>JavaScript</w:t>
      </w:r>
    </w:p>
    <w:p w14:paraId="12BDFB95">
      <w:pPr>
        <w:numPr>
          <w:ilvl w:val="0"/>
          <w:numId w:val="15"/>
        </w:numPr>
        <w:spacing w:before="120" w:beforeLines="50"/>
        <w:jc w:val="both"/>
        <w:rPr>
          <w:rFonts w:ascii="Times New Roman" w:hAnsi="Times New Roman"/>
          <w:sz w:val="28"/>
          <w:szCs w:val="28"/>
          <w:lang w:eastAsia="ru-RU"/>
        </w:rPr>
      </w:pPr>
      <w:r>
        <w:rPr>
          <w:rFonts w:ascii="Times New Roman" w:hAnsi="Times New Roman"/>
          <w:sz w:val="28"/>
          <w:szCs w:val="28"/>
          <w:lang w:eastAsia="ru-RU"/>
        </w:rPr>
        <w:t>C++</w:t>
      </w:r>
    </w:p>
    <w:p w14:paraId="0C85DB35">
      <w:pPr>
        <w:numPr>
          <w:ilvl w:val="0"/>
          <w:numId w:val="15"/>
        </w:numPr>
        <w:spacing w:before="120" w:beforeLines="50"/>
        <w:jc w:val="both"/>
        <w:rPr>
          <w:rFonts w:ascii="Times New Roman" w:hAnsi="Times New Roman"/>
          <w:sz w:val="28"/>
          <w:szCs w:val="28"/>
          <w:lang w:eastAsia="ru-RU"/>
        </w:rPr>
      </w:pPr>
      <w:r>
        <w:rPr>
          <w:rFonts w:ascii="Times New Roman" w:hAnsi="Times New Roman"/>
          <w:sz w:val="28"/>
          <w:szCs w:val="28"/>
          <w:lang w:eastAsia="ru-RU"/>
        </w:rPr>
        <w:t>Python</w:t>
      </w:r>
    </w:p>
    <w:p w14:paraId="339FEF7D">
      <w:pPr>
        <w:numPr>
          <w:ilvl w:val="0"/>
          <w:numId w:val="15"/>
        </w:numPr>
        <w:spacing w:before="120" w:beforeLines="50"/>
        <w:jc w:val="both"/>
        <w:rPr>
          <w:rFonts w:ascii="Times New Roman" w:hAnsi="Times New Roman"/>
          <w:sz w:val="28"/>
          <w:szCs w:val="28"/>
          <w:lang w:eastAsia="ru-RU"/>
        </w:rPr>
      </w:pPr>
      <w:r>
        <w:rPr>
          <w:rFonts w:ascii="Times New Roman" w:hAnsi="Times New Roman"/>
          <w:sz w:val="28"/>
          <w:szCs w:val="28"/>
          <w:lang w:eastAsia="ru-RU"/>
        </w:rPr>
        <w:t>C#</w:t>
      </w:r>
    </w:p>
    <w:p w14:paraId="397D4140">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Составьте синквейн на тему «Кибербезопасность».</w:t>
      </w:r>
    </w:p>
    <w:p w14:paraId="78A1C4CB">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Составьте «Кластер» на тему компьютерной графики.</w:t>
      </w:r>
    </w:p>
    <w:p w14:paraId="3BF80803">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Напишите эссе на тему «Искусственный интеллект в повседневной жизни».</w:t>
      </w:r>
    </w:p>
    <w:p w14:paraId="596ED5C6">
      <w:pPr>
        <w:numPr>
          <w:ilvl w:val="0"/>
          <w:numId w:val="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Напишите эссе на тему «Смысл использования языков программирования в повседневной жизни».</w:t>
      </w:r>
    </w:p>
    <w:p w14:paraId="75774FC8">
      <w:pPr>
        <w:rPr>
          <w:rFonts w:ascii="Times New Roman" w:hAnsi="Times New Roman"/>
          <w:sz w:val="28"/>
          <w:szCs w:val="28"/>
          <w:lang w:val="ru-RU" w:eastAsia="ru-RU"/>
        </w:rPr>
      </w:pPr>
      <w:r>
        <w:rPr>
          <w:rFonts w:ascii="Times New Roman" w:hAnsi="Times New Roman"/>
          <w:sz w:val="28"/>
          <w:szCs w:val="28"/>
          <w:lang w:val="ru-RU" w:eastAsia="ru-RU"/>
        </w:rPr>
        <w:br w:type="page"/>
      </w:r>
    </w:p>
    <w:p w14:paraId="2925766B">
      <w:pPr>
        <w:pStyle w:val="2"/>
        <w:ind w:left="420"/>
        <w:rPr>
          <w:lang w:val="ru-RU" w:eastAsia="ru-RU"/>
        </w:rPr>
      </w:pPr>
      <w:bookmarkStart w:id="7" w:name="_Toc190516069"/>
      <w:r>
        <w:rPr>
          <w:lang w:val="ru-RU"/>
        </w:rPr>
        <w:t>Задания, связанные с жизненными ситуациями, аргументированные задания, кейсы.</w:t>
      </w:r>
      <w:bookmarkEnd w:id="7"/>
    </w:p>
    <w:p w14:paraId="642ECFCA">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Ниже представлена картинка, напечатанная в 1900-м году на обёртке шоколада и описывающая то, как, по мнению художника, будет устроена жизнь в 2000-м году.</w:t>
      </w:r>
    </w:p>
    <w:p w14:paraId="081D3370">
      <w:pPr>
        <w:spacing w:before="120" w:beforeLines="50"/>
        <w:jc w:val="center"/>
        <w:rPr>
          <w:rFonts w:ascii="Times New Roman" w:hAnsi="Times New Roman"/>
          <w:sz w:val="28"/>
          <w:szCs w:val="28"/>
          <w:lang w:eastAsia="ru-RU"/>
        </w:rPr>
      </w:pPr>
      <w:r>
        <w:rPr>
          <w:rFonts w:ascii="Times New Roman" w:hAnsi="Times New Roman" w:cs="Times New Roman"/>
          <w:sz w:val="24"/>
          <w:szCs w:val="24"/>
          <w:lang w:val="ru-RU" w:eastAsia="ru-RU"/>
        </w:rPr>
        <w:drawing>
          <wp:inline distT="0" distB="0" distL="0" distR="0">
            <wp:extent cx="4785360" cy="3079750"/>
            <wp:effectExtent l="0" t="0" r="0" b="13970"/>
            <wp:docPr id="8" name="Рисунок 8" descr="https://sun9-7.userapi.com/impg/sFc8ptGTi4RU9bJEywtIvHQsGW9vHPi6TXilmA/mCgP6udcbEg.jpg?size=649x418&amp;quality=96&amp;sign=e12c12516da386838c817f803811e31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https://sun9-7.userapi.com/impg/sFc8ptGTi4RU9bJEywtIvHQsGW9vHPi6TXilmA/mCgP6udcbEg.jpg?size=649x418&amp;quality=96&amp;sign=e12c12516da386838c817f803811e314&amp;type=alb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83250" cy="3078738"/>
                    </a:xfrm>
                    <a:prstGeom prst="rect">
                      <a:avLst/>
                    </a:prstGeom>
                    <a:noFill/>
                    <a:ln>
                      <a:noFill/>
                    </a:ln>
                  </pic:spPr>
                </pic:pic>
              </a:graphicData>
            </a:graphic>
          </wp:inline>
        </w:drawing>
      </w:r>
    </w:p>
    <w:p w14:paraId="3C7FA955">
      <w:p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Рассмотрите эту картинку и ответьте на следующие вопросы:</w:t>
      </w:r>
    </w:p>
    <w:p w14:paraId="2EEB26D9">
      <w:pPr>
        <w:numPr>
          <w:ilvl w:val="0"/>
          <w:numId w:val="1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Что именно, по мнению художника, должно было появиться к 2000-му году?</w:t>
      </w:r>
    </w:p>
    <w:p w14:paraId="0E5F0D97">
      <w:pPr>
        <w:numPr>
          <w:ilvl w:val="0"/>
          <w:numId w:val="1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Оказались ли правильными предположения художника?</w:t>
      </w:r>
    </w:p>
    <w:p w14:paraId="5AF43DB9">
      <w:pPr>
        <w:numPr>
          <w:ilvl w:val="0"/>
          <w:numId w:val="17"/>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Если нет, то объясните, почему, на ваш взгляд, наш мир не похож на тот, который изображён на картинке.</w:t>
      </w:r>
    </w:p>
    <w:p w14:paraId="20AA3FE7">
      <w:pPr>
        <w:numPr>
          <w:ilvl w:val="0"/>
          <w:numId w:val="17"/>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Можете ли вы привести примеры устройств современного мира, которые реализовали задуманную художником идею?</w:t>
      </w:r>
    </w:p>
    <w:p w14:paraId="579E15CE">
      <w:pPr>
        <w:numPr>
          <w:ilvl w:val="0"/>
          <w:numId w:val="16"/>
        </w:numPr>
        <w:spacing w:before="120" w:beforeLines="50"/>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В современном мире практически во всех сферах деятельности требуется использование Интернета. Начиная с детства, люди привыкают и не могут обойтись без этого. Посмотрите на эту проблему с разных точек зрения. Какие у повсеместного использования интернета могут быть преимущества или недостатки? </w:t>
      </w:r>
      <w:r>
        <w:rPr>
          <w:rFonts w:ascii="Times New Roman" w:hAnsi="Times New Roman"/>
          <w:sz w:val="28"/>
          <w:szCs w:val="28"/>
          <w:lang w:eastAsia="ru-RU"/>
        </w:rPr>
        <w:t>Можно ли решить эту проблему компромиссно?</w:t>
      </w:r>
    </w:p>
    <w:p w14:paraId="36BB1920">
      <w:pPr>
        <w:numPr>
          <w:ilvl w:val="0"/>
          <w:numId w:val="16"/>
        </w:numPr>
        <w:spacing w:before="120" w:beforeLines="50"/>
        <w:jc w:val="both"/>
        <w:rPr>
          <w:rFonts w:ascii="Times New Roman" w:hAnsi="Times New Roman" w:cs="Times New Roman"/>
          <w:sz w:val="28"/>
          <w:szCs w:val="28"/>
          <w:lang w:val="ru-RU" w:eastAsia="ru-RU"/>
        </w:rPr>
      </w:pPr>
      <w:r>
        <w:rPr>
          <w:rFonts w:ascii="Times New Roman" w:hAnsi="Times New Roman"/>
          <w:sz w:val="28"/>
          <w:szCs w:val="28"/>
          <w:lang w:val="ru-RU" w:eastAsia="ru-RU"/>
        </w:rPr>
        <w:t>Как вы думаете, должны ли компании иметь право проводить проверку личных данных сотрудников? Приведите аргументы «за» и «против».</w:t>
      </w:r>
    </w:p>
    <w:p w14:paraId="386CBE06">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Прочитайте текст. Разберите его по приёму «Идеал».</w:t>
      </w:r>
    </w:p>
    <w:p w14:paraId="0E8A9997">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«В некой стране мужчина пытался добиться чего-то в своей жизни. Он перечитал много умных книг, объясняющих как правильно жить и как достичь успеха. Мужчина пробовал открывать свой бизнес, бороться с ленью, искать интересную работу, следуя вычитанным правилам и рекомендациям. Но ничего у него не получалось. Тогда он решил обратиться за помощью к одному мудрецу.</w:t>
      </w:r>
    </w:p>
    <w:p w14:paraId="191D95C1">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 Подскажите, уважаемый, что я делаю в своей жизни неправильно? Я же следую умным советам, а результат получается не таким, как я ожидаю.</w:t>
      </w:r>
    </w:p>
    <w:p w14:paraId="694C47AA">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 Молодой человек, попробуйте отгадать одну загадку, возможно, она вам поможет. Представьте, что вы подошли к перекрёстку семи дорог и видите установленную табличку: «Пойдёшь направо — будет у тебя всё хорошо в финансовых вопросах, но не обретёшь семью. Свернёшь налево — станешь богатым, но только на несколько лет, потом упадёшь на самый низ. Направишься по дороге прямо — добьёшься успеха, найдёшь хорошую жену, но от тебя отвернутся все друзья и родные». Какую из дорог ты выберешь?</w:t>
      </w:r>
    </w:p>
    <w:p w14:paraId="3DDCA8BE">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Задумался мужик. Каждый вариант что-то даёт хорошее, но и забирает много. Оценил все перспективы и говорит:</w:t>
      </w:r>
    </w:p>
    <w:p w14:paraId="117846E5">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 Наверное, я выберу дорогу прямо. Жалко, конечно терять друзей и родных, но так у меня будет своя семья и успешное дело.</w:t>
      </w:r>
    </w:p>
    <w:p w14:paraId="5D6FED8B">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Мудрец отвечает:</w:t>
      </w:r>
    </w:p>
    <w:p w14:paraId="094EC4AB">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 В этом твоя главная ошибка. Ты слепо следуешь чужим наставлениям, не боясь потерять важную часть себя. В загадке указывалось, что дорог семь, но про остальные ты даже не задумался. Ты хочешь прожить чужую жизнь. Попробуй выбрать свой путь и тогда всё у тебя получится.</w:t>
      </w:r>
    </w:p>
    <w:p w14:paraId="24F309DB">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Ушёл мужик и стал делать свои дела вопреки советам и подсказкам. Через год жизнь его совсем разладилась. Вернулся он опять к мудрецу.</w:t>
      </w:r>
    </w:p>
    <w:p w14:paraId="1FBD10D9">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 Я делал так, как вы посоветовали, но у меня вышло только хуже. В чём моя беда?</w:t>
      </w:r>
    </w:p>
    <w:p w14:paraId="13712399">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 Твоя проблема, что ты выбрал бездорожье и пытаешься по нему дойти к цели. Иди своим путём, но не отказывайся от опыта и советов других людей. Ведь умный человек всегда учится на чужих ошибках. Ну, а если и выбрал ты для жизни бездорожье, то не пытайся по нему проломится сквозь кусты и другие препятствия, а планомерно и основательно прокладывай ровную дорогу, ведь возможно в будущем кто-то тоже захочет повторить твой путь.</w:t>
      </w:r>
    </w:p>
    <w:p w14:paraId="491C620A">
      <w:pPr>
        <w:spacing w:before="120" w:beforeLines="50"/>
        <w:ind w:left="709"/>
        <w:jc w:val="both"/>
        <w:rPr>
          <w:rFonts w:ascii="Times New Roman" w:hAnsi="Times New Roman"/>
          <w:sz w:val="28"/>
          <w:szCs w:val="28"/>
          <w:lang w:val="ru-RU" w:eastAsia="ru-RU"/>
        </w:rPr>
      </w:pPr>
      <w:r>
        <w:rPr>
          <w:rFonts w:ascii="Times New Roman" w:hAnsi="Times New Roman"/>
          <w:sz w:val="28"/>
          <w:szCs w:val="28"/>
          <w:lang w:val="ru-RU" w:eastAsia="ru-RU"/>
        </w:rPr>
        <w:t>Зажил тогда мужик счастливой жизнью. Дела у него пошли в гору и семью нашёл и друзей не потерял»</w:t>
      </w:r>
    </w:p>
    <w:p w14:paraId="2D0B681A">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Подумайте и напишите, в какой ситуации будет уместно употребить выражение «семь раз отмерь, один отрежь».</w:t>
      </w:r>
    </w:p>
    <w:p w14:paraId="214A7F32">
      <w:pPr>
        <w:numPr>
          <w:ilvl w:val="0"/>
          <w:numId w:val="16"/>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Прочитайте и разберите</w:t>
      </w:r>
      <w:r>
        <w:rPr>
          <w:rFonts w:ascii="Times New Roman" w:hAnsi="Times New Roman"/>
          <w:sz w:val="28"/>
          <w:szCs w:val="28"/>
          <w:lang w:eastAsia="ru-RU"/>
        </w:rPr>
        <w:t xml:space="preserve"> </w:t>
      </w:r>
      <w:r>
        <w:rPr>
          <w:rFonts w:ascii="Times New Roman" w:hAnsi="Times New Roman"/>
          <w:sz w:val="28"/>
          <w:szCs w:val="28"/>
          <w:lang w:val="ru-RU" w:eastAsia="ru-RU"/>
        </w:rPr>
        <w:t>кейс.</w:t>
      </w:r>
    </w:p>
    <w:p w14:paraId="419AF870">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Главный герой произведения Ф. М. Достоевского “Преступление и наказание” Родион Раскольников совершает преступление - убийство. За это его ссылают на каторгу на 20 лет. Это наказание по законом 19 века. А как бы наказали Раскольникова в наше время? (По какой статье?) Какое ещё преступление он совершил? Насколько отличается мера наказаний 19 и 21 веков?</w:t>
      </w:r>
    </w:p>
    <w:p w14:paraId="1195E07F">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Как вы думаете, должны ли социальные сети нести юридическую ответственность за распространение ложной информации? Приведите аргументы «за» и «против».</w:t>
      </w:r>
    </w:p>
    <w:p w14:paraId="6733FDA0">
      <w:pPr>
        <w:numPr>
          <w:ilvl w:val="0"/>
          <w:numId w:val="16"/>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Прочитайте текст. Как вы думаете, почему у Антона не получается сдавать работу вовремя? </w:t>
      </w:r>
      <w:r>
        <w:rPr>
          <w:rFonts w:ascii="Times New Roman" w:hAnsi="Times New Roman"/>
          <w:sz w:val="28"/>
          <w:szCs w:val="28"/>
          <w:lang w:eastAsia="ru-RU"/>
        </w:rPr>
        <w:t>Как ему справится с этой проблемой?</w:t>
      </w:r>
    </w:p>
    <w:p w14:paraId="7629CA87">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«Антон работает в рекламном агентстве на нескольких проектах. Он ответственно подходит к делу и вообще любит, чтобы все было сделано как надо. На текущем проекте у него горят сроки. Как, собственно, было и до этого. Антон каждый день возвращается домой поздно, потому что засиживается в офисе до ночи. Он ужасно из-за этого злится, но не понимает, почему ему вечно не хватает времени сдать все вовремя.</w:t>
      </w:r>
    </w:p>
    <w:p w14:paraId="42A9B6CE">
      <w:pPr>
        <w:spacing w:before="120" w:beforeLines="50"/>
        <w:ind w:left="708"/>
        <w:jc w:val="both"/>
        <w:rPr>
          <w:rFonts w:ascii="Times New Roman" w:hAnsi="Times New Roman"/>
          <w:sz w:val="28"/>
          <w:szCs w:val="28"/>
          <w:lang w:eastAsia="ru-RU"/>
        </w:rPr>
      </w:pPr>
      <w:r>
        <w:rPr>
          <w:rFonts w:ascii="Times New Roman" w:hAnsi="Times New Roman"/>
          <w:sz w:val="28"/>
          <w:szCs w:val="28"/>
          <w:lang w:val="ru-RU" w:eastAsia="ru-RU"/>
        </w:rPr>
        <w:t xml:space="preserve">Каждый раз, приступая к новому проекту, он смотрит на все оптимистично, настраивает себя, что все будет хорошо, «на месте разберёмся», «плавали — знаем». Называя клиенту сроки готовности, он думает, что это вполне себе реальный срок. Но каждый раз что-то идёт не так: то один подрядчик подведёт, то другой, то коллега внезапно заболеет. </w:t>
      </w:r>
      <w:r>
        <w:rPr>
          <w:rFonts w:ascii="Times New Roman" w:hAnsi="Times New Roman"/>
          <w:sz w:val="28"/>
          <w:szCs w:val="28"/>
          <w:lang w:eastAsia="ru-RU"/>
        </w:rPr>
        <w:t>И все затягивается, а клиенты ждать не любят.»</w:t>
      </w:r>
    </w:p>
    <w:p w14:paraId="2A6D1137">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Как вы считаете, стоит ли отказаться от системы Единого государственного экзамена и перейти к другой системе образования, например, выпускных и вступительных экзаменов, или нет? Приведите аргументы «за» и «против».</w:t>
      </w:r>
    </w:p>
    <w:p w14:paraId="2204A700">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Прочитайте и разберите кейс. </w:t>
      </w:r>
    </w:p>
    <w:p w14:paraId="49E9AC24">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 xml:space="preserve">На перемене учительница проходила мимо группы школьников и услышала, что ребята разговаривают и используют при этом ненормативную лексику. Она сделала им замечание и попросила больше не выражаться подобным образом, а школьники ответили ей, что они имеют на это право, ведь мат - это часть русского языка. </w:t>
      </w:r>
    </w:p>
    <w:p w14:paraId="458A48A4">
      <w:p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Как вы считаете, кто прав, ребята или учительница? По вашему мнению, нужно ли относиться ко всем словам в русском языке одинаково? </w:t>
      </w:r>
      <w:r>
        <w:rPr>
          <w:rFonts w:ascii="Times New Roman" w:hAnsi="Times New Roman"/>
          <w:sz w:val="28"/>
          <w:szCs w:val="28"/>
          <w:lang w:eastAsia="ru-RU"/>
        </w:rPr>
        <w:t>Каково ваше отношение к ненормативной лексике?</w:t>
      </w:r>
    </w:p>
    <w:p w14:paraId="09349B1C">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Напишите 5-6 прилагательных, характеризующих успешного человека. Обведите 1 прилагательное из списка, которое лучше всего характеризует вас.</w:t>
      </w:r>
    </w:p>
    <w:p w14:paraId="3B5E367C">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Подумайте и напишите, в какой ситуации будет уместно употребить выражение «лучше синица в руке, чем журавль в небе».</w:t>
      </w:r>
    </w:p>
    <w:p w14:paraId="2CAD755E">
      <w:pPr>
        <w:numPr>
          <w:ilvl w:val="0"/>
          <w:numId w:val="16"/>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Прочитайте и разберите кейс.</w:t>
      </w:r>
    </w:p>
    <w:p w14:paraId="252BB829">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 xml:space="preserve">Мама зашла в комнату к дочери и прибралась, на что дочь возмутилась и попросила так больше не делать. Однако через пару дней мама снова прибралась у неё в комнате. Дочь рассердилась, накричала на неё, хлопнула дверью и сказала: «Ты никогда не слушаешь меня! Перестань уже трогать мои вещи и вообще никогда не заходи в мою комнату!». Мама ответила ей: «У тебя в комнате постоянно бардак. Если я не буду там прибираться, то не будет никто. Ты должна мне спасибо сказать.». </w:t>
      </w:r>
    </w:p>
    <w:p w14:paraId="5EA0249F">
      <w:p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По вашему, что должны сказать друг другу (или сделать) мама с дочерью, чтобы решить проблему? </w:t>
      </w:r>
      <w:r>
        <w:rPr>
          <w:rFonts w:ascii="Times New Roman" w:hAnsi="Times New Roman"/>
          <w:sz w:val="28"/>
          <w:szCs w:val="28"/>
          <w:lang w:eastAsia="ru-RU"/>
        </w:rPr>
        <w:t>Как можно было бы избежать конфликта в данной ситуации?</w:t>
      </w:r>
    </w:p>
    <w:p w14:paraId="1CF68CCA">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Найдите короткий рассказ и начните его читать, но не дочитывайте до конца. Можете нарисовать на листке или представить в своей голове «дерево предсказаний». Его стволом будет прочитанный вами отрывок и сделанные на основе прочитанного выводы. А его ветви будут содержать варианты возможных концовок, которые придумываются на основании прочитанного. (Какие ситуации предполагают такое развитие события? Какие качества героя могут повлиять на ситуацию?)</w:t>
      </w:r>
    </w:p>
    <w:p w14:paraId="7F163F56">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Приём «Точки компаса»: идея отмены ЕГЭ.</w:t>
      </w:r>
    </w:p>
    <w:p w14:paraId="684BA953">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Прием «Разбери слово по буквам»: стресс.</w:t>
      </w:r>
    </w:p>
    <w:p w14:paraId="6AD85683">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Как вы думаете, образование должно быть бесплатным на всех уровнях или нет? Приведи аргументы «за» и «против».</w:t>
      </w:r>
    </w:p>
    <w:p w14:paraId="38664290">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Исследуйте, как компании используют личные данные пользователей для рекламы и других целей.</w:t>
      </w:r>
    </w:p>
    <w:p w14:paraId="69630A67">
      <w:pPr>
        <w:spacing w:before="120" w:beforeLines="50"/>
        <w:jc w:val="both"/>
        <w:rPr>
          <w:rFonts w:ascii="Times New Roman" w:hAnsi="Times New Roman"/>
          <w:sz w:val="28"/>
          <w:szCs w:val="28"/>
          <w:lang w:eastAsia="ru-RU"/>
        </w:rPr>
      </w:pPr>
      <w:r>
        <w:rPr>
          <w:rFonts w:ascii="Times New Roman" w:hAnsi="Times New Roman"/>
          <w:sz w:val="28"/>
          <w:szCs w:val="28"/>
          <w:lang w:eastAsia="ru-RU"/>
        </w:rPr>
        <w:t>Вопросы:</w:t>
      </w:r>
    </w:p>
    <w:p w14:paraId="6EDA2A38">
      <w:pPr>
        <w:pStyle w:val="14"/>
        <w:numPr>
          <w:ilvl w:val="0"/>
          <w:numId w:val="18"/>
        </w:numPr>
        <w:tabs>
          <w:tab w:val="left" w:pos="840"/>
        </w:tabs>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Какие этические проблемы возникают при использовании личных данных?</w:t>
      </w:r>
    </w:p>
    <w:p w14:paraId="0B123FAD">
      <w:pPr>
        <w:pStyle w:val="14"/>
        <w:numPr>
          <w:ilvl w:val="0"/>
          <w:numId w:val="18"/>
        </w:numPr>
        <w:tabs>
          <w:tab w:val="left" w:pos="840"/>
        </w:tabs>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Как пользователи могут защитить свои данные?</w:t>
      </w:r>
    </w:p>
    <w:p w14:paraId="67F4AF3C">
      <w:pPr>
        <w:pStyle w:val="14"/>
        <w:numPr>
          <w:ilvl w:val="0"/>
          <w:numId w:val="18"/>
        </w:numPr>
        <w:tabs>
          <w:tab w:val="left" w:pos="840"/>
        </w:tabs>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 xml:space="preserve">Должны ли компании иметь право собирать и использовать личные данные? </w:t>
      </w:r>
      <w:r>
        <w:rPr>
          <w:rFonts w:ascii="Times New Roman" w:hAnsi="Times New Roman"/>
          <w:sz w:val="28"/>
          <w:szCs w:val="28"/>
          <w:lang w:eastAsia="ru-RU"/>
        </w:rPr>
        <w:t>Почему да или нет?</w:t>
      </w:r>
    </w:p>
    <w:p w14:paraId="1780B6F0">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Как вы считаете, должны ли люди платить за услуги здравоохранения? Приведи аргументы «за» и «против».</w:t>
      </w:r>
    </w:p>
    <w:p w14:paraId="06E3AE38">
      <w:pPr>
        <w:numPr>
          <w:ilvl w:val="0"/>
          <w:numId w:val="16"/>
        </w:numPr>
        <w:spacing w:before="120" w:beforeLines="50"/>
        <w:jc w:val="both"/>
        <w:rPr>
          <w:rFonts w:ascii="Times New Roman" w:hAnsi="Times New Roman"/>
          <w:sz w:val="28"/>
          <w:szCs w:val="28"/>
          <w:lang w:eastAsia="ru-RU"/>
        </w:rPr>
      </w:pPr>
      <w:r>
        <w:rPr>
          <w:rFonts w:ascii="Times New Roman" w:hAnsi="Times New Roman"/>
          <w:sz w:val="28"/>
          <w:szCs w:val="28"/>
          <w:lang w:val="ru-RU" w:eastAsia="ru-RU"/>
        </w:rPr>
        <w:t>Прочитайте и разберите кейс.</w:t>
      </w:r>
    </w:p>
    <w:p w14:paraId="6A4F9703">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 xml:space="preserve">Маша сказала Ане: «Я хочу завтра одеть джинсы», в ответ Аня указала ей на ошибку в ее фразе и ответила: «Ты совсем безграмотная, нужно говорить «надеть» а не «одеть»». Маша обиделась и сказала что ей наплевать на правила русского языка. </w:t>
      </w:r>
    </w:p>
    <w:p w14:paraId="2CCE2A02">
      <w:p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Права ли Аня в данной ситуации? Права ли Маша? Как следовало построить разговор девочкам, чтобы избежать конфликта? Считаете ли вы, что даже в обыденной речи необходимо придерживаться правил русского языка?</w:t>
      </w:r>
    </w:p>
    <w:p w14:paraId="19C178F1">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Выберите объект для наблюдения. Смотрите на него 1 минуту, записывая 10 слов или фраз о том, что заметили. Посмотрите ещё раз и добавьте ещё 10 слов или фраз.</w:t>
      </w:r>
    </w:p>
    <w:p w14:paraId="495AF0CE">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Подумайте и напишите, в какой ситуации будет уместно употребить выражение «терпенье и труд всё перетрут».</w:t>
      </w:r>
    </w:p>
    <w:p w14:paraId="7784592B">
      <w:pPr>
        <w:numPr>
          <w:ilvl w:val="0"/>
          <w:numId w:val="16"/>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 Отметьте на листе бумаги два столбика: в первом перечислите некоторые из своих увлечений или интересов, во втором — перечислите школьные темы или предметы, которые сейчас изучаете. Далее соедините линией одно из увлечений со школьной темой. Вдоль линии нужно записать возможную связь между ними. Можно сделать то же самое еще раз с другим интересом и темой (интерес может быть связан с той же темой или с другой). Когда связи будут установлены, напишите, что вы могли бы сделать для дальнейшего исследования или расширения каждой из связей.</w:t>
      </w:r>
    </w:p>
    <w:p w14:paraId="60478CF9">
      <w:pPr>
        <w:rPr>
          <w:rFonts w:ascii="Times New Roman" w:hAnsi="Times New Roman"/>
          <w:sz w:val="28"/>
          <w:szCs w:val="28"/>
          <w:lang w:val="ru-RU" w:eastAsia="ru-RU"/>
        </w:rPr>
      </w:pPr>
      <w:r>
        <w:rPr>
          <w:rFonts w:ascii="Times New Roman" w:hAnsi="Times New Roman"/>
          <w:sz w:val="28"/>
          <w:szCs w:val="28"/>
          <w:lang w:val="ru-RU" w:eastAsia="ru-RU"/>
        </w:rPr>
        <w:br w:type="page"/>
      </w:r>
    </w:p>
    <w:p w14:paraId="04727E93">
      <w:pPr>
        <w:pStyle w:val="2"/>
        <w:ind w:left="420"/>
        <w:rPr>
          <w:lang w:val="ru-RU" w:eastAsia="ru-RU"/>
        </w:rPr>
      </w:pPr>
      <w:bookmarkStart w:id="8" w:name="_Toc190516070"/>
      <w:r>
        <w:t xml:space="preserve">Тексты </w:t>
      </w:r>
      <w:r>
        <w:rPr>
          <w:lang w:val="ru-RU"/>
        </w:rPr>
        <w:t>для п</w:t>
      </w:r>
      <w:r>
        <w:rPr>
          <w:lang w:eastAsia="ru-RU"/>
        </w:rPr>
        <w:t>риём</w:t>
      </w:r>
      <w:r>
        <w:rPr>
          <w:lang w:val="ru-RU" w:eastAsia="ru-RU"/>
        </w:rPr>
        <w:t>а</w:t>
      </w:r>
      <w:r>
        <w:rPr>
          <w:lang w:eastAsia="ru-RU"/>
        </w:rPr>
        <w:t xml:space="preserve"> «Инсерт»</w:t>
      </w:r>
      <w:bookmarkEnd w:id="8"/>
    </w:p>
    <w:p w14:paraId="6D68F32D">
      <w:pPr>
        <w:numPr>
          <w:ilvl w:val="0"/>
          <w:numId w:val="19"/>
        </w:num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Прочитай</w:t>
      </w:r>
      <w:r>
        <w:rPr>
          <w:rFonts w:ascii="Times New Roman" w:hAnsi="Times New Roman" w:eastAsia="Calibri" w:cs="Times New Roman"/>
          <w:sz w:val="28"/>
          <w:szCs w:val="28"/>
          <w:lang w:val="ru-RU" w:eastAsia="ru-RU"/>
        </w:rPr>
        <w:t>те</w:t>
      </w:r>
      <w:r>
        <w:rPr>
          <w:rFonts w:ascii="Times New Roman" w:hAnsi="Times New Roman" w:eastAsia="Calibri" w:cs="Times New Roman"/>
          <w:sz w:val="28"/>
          <w:szCs w:val="28"/>
          <w:lang w:eastAsia="ru-RU"/>
        </w:rPr>
        <w:t xml:space="preserve"> статью о фразеологизмах.</w:t>
      </w:r>
    </w:p>
    <w:p w14:paraId="46C64E7B">
      <w:pPr>
        <w:spacing w:after="200"/>
        <w:ind w:left="708"/>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«Мы часто заменяем те или иные слова образными выражениями. Например, вместо слова быстро говорим: на</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всех</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порах, как</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на крыльях, во</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весь</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опор,</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во</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всю</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прыть, со</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всех</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ног,</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сломя</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голову, на</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всех</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парусах, не</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чуя</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под</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собой</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ног. Насколько выразительнее они соответствующего им слова —</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быстро</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(бежать)!</w:t>
      </w:r>
    </w:p>
    <w:p w14:paraId="74AF532A">
      <w:pPr>
        <w:spacing w:after="200"/>
        <w:ind w:left="708"/>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В романе И. Ильфа и Е. Петрова «Двенадцать стульев» герои по-разному называют один и тот же печальный факт.</w:t>
      </w:r>
    </w:p>
    <w:p w14:paraId="3B4923A4">
      <w:pPr>
        <w:spacing w:after="200"/>
        <w:ind w:left="708"/>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Умерла</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Клавдия Ивановна, — сообщил заказчик.</w:t>
      </w:r>
    </w:p>
    <w:p w14:paraId="0C997622">
      <w:pPr>
        <w:spacing w:after="200"/>
        <w:ind w:left="708"/>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 Ну, царствие небесное,</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согласился Безенчук. —Преставилась, значит, старушка. Старушки, они всегда преставляются... Или богу душу отдают</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 это смотря какая старушка. Ваша, например, маленькая и в теле, — значит, преставилась. А, например, которая покрупнее да похудее — та считается, богу душу отдала…</w:t>
      </w:r>
    </w:p>
    <w:p w14:paraId="09A8E187">
      <w:pPr>
        <w:spacing w:after="200"/>
        <w:ind w:left="708"/>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 То есть как это считается? У кого это считается?</w:t>
      </w:r>
    </w:p>
    <w:p w14:paraId="32556D65">
      <w:pPr>
        <w:spacing w:after="200"/>
        <w:ind w:left="708"/>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 У нас и считается. У мастеров. Вот вы, например, мужчина видный, возвышенного роста, хотя и худой. Вы, считается, ежели, не дай бог, помрёте, что в</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сыграли. А который человек торговый, бывшей купеческой гильдии, тот, зн</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приказал долго жить. А если кто чином поменьше, дворник например, или крестьян, про того говорят</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перекинулся</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или</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ноги протянул. Но самые могучие когда помирают, железнодорожные кондуктора или из начальства кто, то считается, что дуба дают. Так про них и говорят: «А наш-то, слышали, дуба дал».</w:t>
      </w:r>
    </w:p>
    <w:p w14:paraId="61B655A7">
      <w:pPr>
        <w:ind w:left="709"/>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Фразеология часто придаёт образность нашей речи, заставляя улыбаться.</w:t>
      </w:r>
    </w:p>
    <w:p w14:paraId="2E0966B9">
      <w:pPr>
        <w:ind w:left="709"/>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 xml:space="preserve">Фразеология изучает сложные по составу языковые единицы: имеющие устойчивый характер. </w:t>
      </w:r>
    </w:p>
    <w:p w14:paraId="59806295">
      <w:pPr>
        <w:ind w:left="709"/>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Например: кот наплакал, попасть</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впросак, вверх</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тормашками, кровь</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с</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молоком и т. п. Такие сочетания называются фразеологизмами, от обычных словосочетаний они отличаются постоянством состава; ведь никто не скажет «котёнок наплакал» или «кошка наплакала», а только —кот.</w:t>
      </w:r>
    </w:p>
    <w:p w14:paraId="5CD1CB21">
      <w:pPr>
        <w:ind w:left="709"/>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Слова, входящие в такие устойчивые словосочетания, или не употребляются самостоятельно</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(просак,</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тормашки),</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или изменяют во фразеологизме своё обычное значение (например,</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кровь</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с</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молоком</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означает «здоровый, с хорошим цветом лица»).</w:t>
      </w:r>
    </w:p>
    <w:p w14:paraId="49B292A5">
      <w:pPr>
        <w:ind w:left="709"/>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Многие фразеологизмы по значению соответствуют одному слову: кот</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наплакал</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мало, раскинуть</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умом</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подумать, пятое</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колесо</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в</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телеге</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 xml:space="preserve">лишний. Однако в состав фразеологии, кроме фразеологизмов с нерасчлененным значением, входят и такие, которые можно приравнять к целому выражению, состоящему из нескольких слов. </w:t>
      </w:r>
    </w:p>
    <w:p w14:paraId="1D27EA96">
      <w:pPr>
        <w:ind w:left="709"/>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Например: сесть</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на</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мель</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попасть в крайне затруднительное положение; нажимать</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на</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все</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педали</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прилагать все усилия к достижению цели; петь с</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чужого</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голоса</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не имея своего мнения, повторять чужие слова.</w:t>
      </w:r>
    </w:p>
    <w:p w14:paraId="643BE4C0">
      <w:pPr>
        <w:ind w:left="709"/>
        <w:jc w:val="both"/>
        <w:rPr>
          <w:rFonts w:ascii="Times New Roman" w:hAnsi="Times New Roman" w:eastAsia="Calibri" w:cs="Times New Roman"/>
          <w:sz w:val="28"/>
          <w:szCs w:val="28"/>
          <w:lang w:val="ru-RU" w:eastAsia="ru-RU"/>
        </w:rPr>
      </w:pPr>
      <w:r>
        <w:rPr>
          <w:rFonts w:ascii="Times New Roman" w:hAnsi="Times New Roman" w:eastAsia="Calibri" w:cs="Times New Roman"/>
          <w:sz w:val="28"/>
          <w:szCs w:val="28"/>
          <w:lang w:val="ru-RU" w:eastAsia="ru-RU"/>
        </w:rPr>
        <w:t>Фразеологизмы неизменны в своём составе. Так, зная, что во фразеологизме используется слово</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закадычный,</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можно предсказать другое слово —</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друг; слово</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заклятый</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подсказывает используемое вместе с ним слово</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враг</w:t>
      </w:r>
      <w:r>
        <w:rPr>
          <w:rFonts w:ascii="Times New Roman" w:hAnsi="Times New Roman" w:eastAsia="Calibri" w:cs="Times New Roman"/>
          <w:sz w:val="28"/>
          <w:szCs w:val="28"/>
          <w:lang w:eastAsia="ru-RU"/>
        </w:rPr>
        <w:t> </w:t>
      </w:r>
      <w:r>
        <w:rPr>
          <w:rFonts w:ascii="Times New Roman" w:hAnsi="Times New Roman" w:eastAsia="Calibri" w:cs="Times New Roman"/>
          <w:sz w:val="28"/>
          <w:szCs w:val="28"/>
          <w:lang w:val="ru-RU" w:eastAsia="ru-RU"/>
        </w:rPr>
        <w:t>и т. д. Фразеологизмы, которые не допускают никакого варьирования, относятся к абсолютно устойчивым сочетаниям.»</w:t>
      </w:r>
    </w:p>
    <w:p w14:paraId="53C4910A">
      <w:pPr>
        <w:numPr>
          <w:ilvl w:val="0"/>
          <w:numId w:val="20"/>
        </w:numPr>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 xml:space="preserve">Прочитайте текст о кибербезопасности и методах защиты информации. </w:t>
      </w:r>
    </w:p>
    <w:p w14:paraId="126AB2D1">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«Кибербезопасность — это область знаний, связанная с защитой компьютерных систем, сетей и данных от несанкционированного доступа, использования, изменения или уничтожения. Она включает в себя различные аспекты, такие как шифрование, аутентификация, защита информации и другие. Рассмотрим основные понятия и принципы кибербезопасности на примере шифрования и аутентификации.</w:t>
      </w:r>
    </w:p>
    <w:p w14:paraId="25756D4B">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Шифрование — это процесс преобразования данных таким образом, чтобы только авторизованные пользователи могли прочитать или использовать эти данные. Это достигается путем применения специальных математических алгоритмов, которые преобразуют исходные данные (открытый текст) в зашифрованную форму (шифротекст). Для расшифровки данных требуется ключ, который известен только получателю.</w:t>
      </w:r>
    </w:p>
    <w:p w14:paraId="455B8067">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Основные типы шифрования:</w:t>
      </w:r>
    </w:p>
    <w:p w14:paraId="40F521F0">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Симметричное шифрование</w:t>
      </w:r>
    </w:p>
    <w:p w14:paraId="4C42B9F8">
      <w:pPr>
        <w:spacing w:before="120" w:beforeLines="50"/>
        <w:ind w:left="1416"/>
        <w:jc w:val="both"/>
        <w:rPr>
          <w:rFonts w:ascii="Times New Roman" w:hAnsi="Times New Roman"/>
          <w:sz w:val="28"/>
          <w:szCs w:val="28"/>
          <w:lang w:val="ru-RU" w:eastAsia="ru-RU"/>
        </w:rPr>
      </w:pPr>
      <w:r>
        <w:rPr>
          <w:rFonts w:ascii="Times New Roman" w:hAnsi="Times New Roman"/>
          <w:sz w:val="28"/>
          <w:szCs w:val="28"/>
          <w:lang w:val="ru-RU" w:eastAsia="ru-RU"/>
        </w:rPr>
        <w:t>Использует один и тот же ключ для шифрования и дешифрации данных.</w:t>
      </w:r>
    </w:p>
    <w:p w14:paraId="5C81AE59">
      <w:pPr>
        <w:spacing w:before="120" w:beforeLines="50"/>
        <w:ind w:left="1416"/>
        <w:jc w:val="both"/>
        <w:rPr>
          <w:rFonts w:ascii="Times New Roman" w:hAnsi="Times New Roman"/>
          <w:sz w:val="28"/>
          <w:szCs w:val="28"/>
          <w:lang w:eastAsia="ru-RU"/>
        </w:rPr>
      </w:pPr>
      <w:r>
        <w:rPr>
          <w:rFonts w:ascii="Times New Roman" w:hAnsi="Times New Roman"/>
          <w:sz w:val="28"/>
          <w:szCs w:val="28"/>
          <w:lang w:eastAsia="ru-RU"/>
        </w:rPr>
        <w:t>Примеры алгоритмов: AES (Advanced Encryption Standard), DES (Data Encryption Standard).</w:t>
      </w:r>
    </w:p>
    <w:p w14:paraId="0BAA96BE">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Асимметричное шифрование</w:t>
      </w:r>
    </w:p>
    <w:p w14:paraId="7C989F55">
      <w:pPr>
        <w:spacing w:before="120" w:beforeLines="50"/>
        <w:ind w:left="1416"/>
        <w:jc w:val="both"/>
        <w:rPr>
          <w:rFonts w:ascii="Times New Roman" w:hAnsi="Times New Roman"/>
          <w:sz w:val="28"/>
          <w:szCs w:val="28"/>
          <w:lang w:val="ru-RU" w:eastAsia="ru-RU"/>
        </w:rPr>
      </w:pPr>
      <w:r>
        <w:rPr>
          <w:rFonts w:ascii="Times New Roman" w:hAnsi="Times New Roman"/>
          <w:sz w:val="28"/>
          <w:szCs w:val="28"/>
          <w:lang w:val="ru-RU" w:eastAsia="ru-RU"/>
        </w:rPr>
        <w:t>Использует два разных ключа: открытый ключ для шифрования и закрытый ключ для дешифрации.</w:t>
      </w:r>
    </w:p>
    <w:p w14:paraId="64A04B96">
      <w:pPr>
        <w:spacing w:before="120" w:beforeLines="50"/>
        <w:ind w:left="1416"/>
        <w:jc w:val="both"/>
        <w:rPr>
          <w:rFonts w:ascii="Times New Roman" w:hAnsi="Times New Roman"/>
          <w:sz w:val="28"/>
          <w:szCs w:val="28"/>
          <w:lang w:eastAsia="ru-RU"/>
        </w:rPr>
      </w:pPr>
      <w:r>
        <w:rPr>
          <w:rFonts w:ascii="Times New Roman" w:hAnsi="Times New Roman"/>
          <w:sz w:val="28"/>
          <w:szCs w:val="28"/>
          <w:lang w:eastAsia="ru-RU"/>
        </w:rPr>
        <w:t>Примеры алгоритмов: RSA (Rivest-Shamir-Adleman), ECC (Elliptic Curve Cryptography).</w:t>
      </w:r>
    </w:p>
    <w:p w14:paraId="0BB0BCE1">
      <w:pPr>
        <w:spacing w:before="120" w:beforeLines="50"/>
        <w:ind w:left="708"/>
        <w:jc w:val="both"/>
        <w:rPr>
          <w:rFonts w:ascii="Times New Roman" w:hAnsi="Times New Roman"/>
          <w:sz w:val="28"/>
          <w:szCs w:val="28"/>
          <w:lang w:eastAsia="ru-RU"/>
        </w:rPr>
      </w:pPr>
      <w:r>
        <w:rPr>
          <w:rFonts w:ascii="Times New Roman" w:hAnsi="Times New Roman"/>
          <w:sz w:val="28"/>
          <w:szCs w:val="28"/>
          <w:lang w:eastAsia="ru-RU"/>
        </w:rPr>
        <w:t>Применение шифрования:</w:t>
      </w:r>
    </w:p>
    <w:p w14:paraId="7C5F00E8">
      <w:pPr>
        <w:numPr>
          <w:ilvl w:val="0"/>
          <w:numId w:val="21"/>
        </w:numPr>
        <w:tabs>
          <w:tab w:val="left" w:pos="420"/>
        </w:tabs>
        <w:spacing w:before="120" w:beforeLines="50"/>
        <w:ind w:firstLine="278"/>
        <w:jc w:val="both"/>
        <w:rPr>
          <w:rFonts w:ascii="Times New Roman" w:hAnsi="Times New Roman"/>
          <w:sz w:val="28"/>
          <w:szCs w:val="28"/>
          <w:lang w:val="ru-RU" w:eastAsia="ru-RU"/>
        </w:rPr>
      </w:pPr>
      <w:r>
        <w:rPr>
          <w:rFonts w:ascii="Times New Roman" w:hAnsi="Times New Roman"/>
          <w:sz w:val="28"/>
          <w:szCs w:val="28"/>
          <w:lang w:val="ru-RU" w:eastAsia="ru-RU"/>
        </w:rPr>
        <w:t>Защита конфиденциальных данных при передаче через интернет (</w:t>
      </w:r>
      <w:r>
        <w:rPr>
          <w:rFonts w:ascii="Times New Roman" w:hAnsi="Times New Roman"/>
          <w:sz w:val="28"/>
          <w:szCs w:val="28"/>
          <w:lang w:eastAsia="ru-RU"/>
        </w:rPr>
        <w:t>HTTPS</w:t>
      </w:r>
      <w:r>
        <w:rPr>
          <w:rFonts w:ascii="Times New Roman" w:hAnsi="Times New Roman"/>
          <w:sz w:val="28"/>
          <w:szCs w:val="28"/>
          <w:lang w:val="ru-RU" w:eastAsia="ru-RU"/>
        </w:rPr>
        <w:t>).</w:t>
      </w:r>
    </w:p>
    <w:p w14:paraId="5D5E18E5">
      <w:pPr>
        <w:numPr>
          <w:ilvl w:val="0"/>
          <w:numId w:val="21"/>
        </w:numPr>
        <w:tabs>
          <w:tab w:val="left" w:pos="420"/>
        </w:tabs>
        <w:spacing w:before="120" w:beforeLines="50"/>
        <w:ind w:firstLine="278"/>
        <w:jc w:val="both"/>
        <w:rPr>
          <w:rFonts w:ascii="Times New Roman" w:hAnsi="Times New Roman"/>
          <w:sz w:val="28"/>
          <w:szCs w:val="28"/>
          <w:lang w:val="ru-RU" w:eastAsia="ru-RU"/>
        </w:rPr>
      </w:pPr>
      <w:r>
        <w:rPr>
          <w:rFonts w:ascii="Times New Roman" w:hAnsi="Times New Roman"/>
          <w:sz w:val="28"/>
          <w:szCs w:val="28"/>
          <w:lang w:val="ru-RU" w:eastAsia="ru-RU"/>
        </w:rPr>
        <w:t>Хранение паролей и других секретной информации.</w:t>
      </w:r>
    </w:p>
    <w:p w14:paraId="1E4DE5DF">
      <w:pPr>
        <w:numPr>
          <w:ilvl w:val="0"/>
          <w:numId w:val="21"/>
        </w:numPr>
        <w:tabs>
          <w:tab w:val="left" w:pos="420"/>
        </w:tabs>
        <w:spacing w:before="120" w:beforeLines="50"/>
        <w:ind w:firstLine="278"/>
        <w:jc w:val="both"/>
        <w:rPr>
          <w:rFonts w:ascii="Times New Roman" w:hAnsi="Times New Roman"/>
          <w:sz w:val="28"/>
          <w:szCs w:val="28"/>
          <w:lang w:val="ru-RU" w:eastAsia="ru-RU"/>
        </w:rPr>
      </w:pPr>
      <w:r>
        <w:rPr>
          <w:rFonts w:ascii="Times New Roman" w:hAnsi="Times New Roman"/>
          <w:sz w:val="28"/>
          <w:szCs w:val="28"/>
          <w:lang w:val="ru-RU" w:eastAsia="ru-RU"/>
        </w:rPr>
        <w:t>Обеспечение целостности данных (с помощью цифровых подписей).</w:t>
      </w:r>
    </w:p>
    <w:p w14:paraId="13D4E72E">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Аутентификация — это процесс проверки подлинности пользователя или устройства перед предоставлением им доступа к системе или ресурсам. Основная цель аутентификации — убедиться, что пользователь действительно является тем, за кого себя выдает.</w:t>
      </w:r>
    </w:p>
    <w:p w14:paraId="7DD90E3C">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Методы аутентификации:</w:t>
      </w:r>
    </w:p>
    <w:p w14:paraId="34E7E33B">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Однофакторная аутентификация</w:t>
      </w:r>
    </w:p>
    <w:p w14:paraId="5B33CA56">
      <w:pPr>
        <w:spacing w:before="120" w:beforeLines="50"/>
        <w:ind w:left="1416"/>
        <w:jc w:val="both"/>
        <w:rPr>
          <w:rFonts w:ascii="Times New Roman" w:hAnsi="Times New Roman"/>
          <w:sz w:val="28"/>
          <w:szCs w:val="28"/>
          <w:lang w:val="ru-RU" w:eastAsia="ru-RU"/>
        </w:rPr>
      </w:pPr>
      <w:r>
        <w:rPr>
          <w:rFonts w:ascii="Times New Roman" w:hAnsi="Times New Roman"/>
          <w:sz w:val="28"/>
          <w:szCs w:val="28"/>
          <w:lang w:val="ru-RU" w:eastAsia="ru-RU"/>
        </w:rPr>
        <w:t>Основывается на одном факторе подтверждения личности, обычно это пароль.</w:t>
      </w:r>
    </w:p>
    <w:p w14:paraId="73076EF5">
      <w:pPr>
        <w:spacing w:before="120" w:beforeLines="50"/>
        <w:ind w:left="1416"/>
        <w:jc w:val="both"/>
        <w:rPr>
          <w:rFonts w:ascii="Times New Roman" w:hAnsi="Times New Roman"/>
          <w:sz w:val="28"/>
          <w:szCs w:val="28"/>
          <w:lang w:val="ru-RU" w:eastAsia="ru-RU"/>
        </w:rPr>
      </w:pPr>
      <w:r>
        <w:rPr>
          <w:rFonts w:ascii="Times New Roman" w:hAnsi="Times New Roman"/>
          <w:sz w:val="28"/>
          <w:szCs w:val="28"/>
          <w:lang w:val="ru-RU" w:eastAsia="ru-RU"/>
        </w:rPr>
        <w:t>Пример: вход в систему с использованием логина и пароля.</w:t>
      </w:r>
    </w:p>
    <w:p w14:paraId="798DE659">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Двухфакторная аутентификация (2</w:t>
      </w:r>
      <w:r>
        <w:rPr>
          <w:rFonts w:ascii="Times New Roman" w:hAnsi="Times New Roman"/>
          <w:sz w:val="28"/>
          <w:szCs w:val="28"/>
          <w:lang w:eastAsia="ru-RU"/>
        </w:rPr>
        <w:t>FA</w:t>
      </w:r>
      <w:r>
        <w:rPr>
          <w:rFonts w:ascii="Times New Roman" w:hAnsi="Times New Roman"/>
          <w:sz w:val="28"/>
          <w:szCs w:val="28"/>
          <w:lang w:val="ru-RU" w:eastAsia="ru-RU"/>
        </w:rPr>
        <w:t>)</w:t>
      </w:r>
    </w:p>
    <w:p w14:paraId="5EA975EA">
      <w:pPr>
        <w:spacing w:before="120" w:beforeLines="50"/>
        <w:ind w:left="1416"/>
        <w:jc w:val="both"/>
        <w:rPr>
          <w:rFonts w:ascii="Times New Roman" w:hAnsi="Times New Roman"/>
          <w:sz w:val="28"/>
          <w:szCs w:val="28"/>
          <w:lang w:val="ru-RU" w:eastAsia="ru-RU"/>
        </w:rPr>
      </w:pPr>
      <w:r>
        <w:rPr>
          <w:rFonts w:ascii="Times New Roman" w:hAnsi="Times New Roman"/>
          <w:sz w:val="28"/>
          <w:szCs w:val="28"/>
          <w:lang w:val="ru-RU" w:eastAsia="ru-RU"/>
        </w:rPr>
        <w:t>Требуется два фактора для подтверждения личности: что-то, что вы знаете (пароль), и что-то, что у вас есть (смартфон с кодом подтверждения).</w:t>
      </w:r>
    </w:p>
    <w:p w14:paraId="447FBE3A">
      <w:pPr>
        <w:spacing w:before="120" w:beforeLines="50"/>
        <w:ind w:left="1416"/>
        <w:jc w:val="both"/>
        <w:rPr>
          <w:rFonts w:ascii="Times New Roman" w:hAnsi="Times New Roman"/>
          <w:sz w:val="28"/>
          <w:szCs w:val="28"/>
          <w:lang w:val="ru-RU" w:eastAsia="ru-RU"/>
        </w:rPr>
      </w:pPr>
      <w:r>
        <w:rPr>
          <w:rFonts w:ascii="Times New Roman" w:hAnsi="Times New Roman"/>
          <w:sz w:val="28"/>
          <w:szCs w:val="28"/>
          <w:lang w:val="ru-RU" w:eastAsia="ru-RU"/>
        </w:rPr>
        <w:t xml:space="preserve">Пример: использование </w:t>
      </w:r>
      <w:r>
        <w:rPr>
          <w:rFonts w:ascii="Times New Roman" w:hAnsi="Times New Roman"/>
          <w:sz w:val="28"/>
          <w:szCs w:val="28"/>
          <w:lang w:eastAsia="ru-RU"/>
        </w:rPr>
        <w:t>SMS</w:t>
      </w:r>
      <w:r>
        <w:rPr>
          <w:rFonts w:ascii="Times New Roman" w:hAnsi="Times New Roman"/>
          <w:sz w:val="28"/>
          <w:szCs w:val="28"/>
          <w:lang w:val="ru-RU" w:eastAsia="ru-RU"/>
        </w:rPr>
        <w:t>-кодов или приложений-аутентификаторов (</w:t>
      </w:r>
      <w:r>
        <w:rPr>
          <w:rFonts w:ascii="Times New Roman" w:hAnsi="Times New Roman"/>
          <w:sz w:val="28"/>
          <w:szCs w:val="28"/>
          <w:lang w:eastAsia="ru-RU"/>
        </w:rPr>
        <w:t>Google</w:t>
      </w:r>
      <w:r>
        <w:rPr>
          <w:rFonts w:ascii="Times New Roman" w:hAnsi="Times New Roman"/>
          <w:sz w:val="28"/>
          <w:szCs w:val="28"/>
          <w:lang w:val="ru-RU" w:eastAsia="ru-RU"/>
        </w:rPr>
        <w:t xml:space="preserve"> </w:t>
      </w:r>
      <w:r>
        <w:rPr>
          <w:rFonts w:ascii="Times New Roman" w:hAnsi="Times New Roman"/>
          <w:sz w:val="28"/>
          <w:szCs w:val="28"/>
          <w:lang w:eastAsia="ru-RU"/>
        </w:rPr>
        <w:t>Authenticator</w:t>
      </w:r>
      <w:r>
        <w:rPr>
          <w:rFonts w:ascii="Times New Roman" w:hAnsi="Times New Roman"/>
          <w:sz w:val="28"/>
          <w:szCs w:val="28"/>
          <w:lang w:val="ru-RU" w:eastAsia="ru-RU"/>
        </w:rPr>
        <w:t>).</w:t>
      </w:r>
    </w:p>
    <w:p w14:paraId="5ED1353F">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Многофакторная аутентификация (</w:t>
      </w:r>
      <w:r>
        <w:rPr>
          <w:rFonts w:ascii="Times New Roman" w:hAnsi="Times New Roman"/>
          <w:sz w:val="28"/>
          <w:szCs w:val="28"/>
          <w:lang w:eastAsia="ru-RU"/>
        </w:rPr>
        <w:t>MFA</w:t>
      </w:r>
      <w:r>
        <w:rPr>
          <w:rFonts w:ascii="Times New Roman" w:hAnsi="Times New Roman"/>
          <w:sz w:val="28"/>
          <w:szCs w:val="28"/>
          <w:lang w:val="ru-RU" w:eastAsia="ru-RU"/>
        </w:rPr>
        <w:t>)</w:t>
      </w:r>
    </w:p>
    <w:p w14:paraId="36D196C0">
      <w:pPr>
        <w:spacing w:before="120" w:beforeLines="50"/>
        <w:ind w:left="1416"/>
        <w:jc w:val="both"/>
        <w:rPr>
          <w:rFonts w:ascii="Times New Roman" w:hAnsi="Times New Roman"/>
          <w:sz w:val="28"/>
          <w:szCs w:val="28"/>
          <w:lang w:val="ru-RU" w:eastAsia="ru-RU"/>
        </w:rPr>
      </w:pPr>
      <w:r>
        <w:rPr>
          <w:rFonts w:ascii="Times New Roman" w:hAnsi="Times New Roman"/>
          <w:sz w:val="28"/>
          <w:szCs w:val="28"/>
          <w:lang w:val="ru-RU" w:eastAsia="ru-RU"/>
        </w:rPr>
        <w:t>Включает три и более факторов для подтверждения личности: знание, владение и биометрия.</w:t>
      </w:r>
    </w:p>
    <w:p w14:paraId="5DE9DD4F">
      <w:pPr>
        <w:spacing w:before="120" w:beforeLines="50"/>
        <w:ind w:left="1416"/>
        <w:jc w:val="both"/>
        <w:rPr>
          <w:rFonts w:ascii="Times New Roman" w:hAnsi="Times New Roman"/>
          <w:sz w:val="28"/>
          <w:szCs w:val="28"/>
          <w:lang w:val="ru-RU" w:eastAsia="ru-RU"/>
        </w:rPr>
      </w:pPr>
      <w:r>
        <w:rPr>
          <w:rFonts w:ascii="Times New Roman" w:hAnsi="Times New Roman"/>
          <w:sz w:val="28"/>
          <w:szCs w:val="28"/>
          <w:lang w:val="ru-RU" w:eastAsia="ru-RU"/>
        </w:rPr>
        <w:t>Пример: комбинация пароля, кода из приложения и отпечатка пальца.</w:t>
      </w:r>
    </w:p>
    <w:p w14:paraId="52D9509F">
      <w:pPr>
        <w:spacing w:before="120" w:beforeLines="50"/>
        <w:ind w:left="708"/>
        <w:jc w:val="both"/>
        <w:rPr>
          <w:rFonts w:ascii="Times New Roman" w:hAnsi="Times New Roman"/>
          <w:sz w:val="28"/>
          <w:szCs w:val="28"/>
          <w:lang w:eastAsia="ru-RU"/>
        </w:rPr>
      </w:pPr>
      <w:r>
        <w:rPr>
          <w:rFonts w:ascii="Times New Roman" w:hAnsi="Times New Roman"/>
          <w:sz w:val="28"/>
          <w:szCs w:val="28"/>
          <w:lang w:eastAsia="ru-RU"/>
        </w:rPr>
        <w:t>Принципы надежной аутентификации:</w:t>
      </w:r>
    </w:p>
    <w:p w14:paraId="115FAAFA">
      <w:pPr>
        <w:pStyle w:val="14"/>
        <w:numPr>
          <w:ilvl w:val="0"/>
          <w:numId w:val="22"/>
        </w:numPr>
        <w:tabs>
          <w:tab w:val="left" w:pos="420"/>
        </w:tabs>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Использование сложных и уникальных паролей.</w:t>
      </w:r>
    </w:p>
    <w:p w14:paraId="4AD10674">
      <w:pPr>
        <w:pStyle w:val="14"/>
        <w:numPr>
          <w:ilvl w:val="0"/>
          <w:numId w:val="22"/>
        </w:numPr>
        <w:tabs>
          <w:tab w:val="left" w:pos="420"/>
        </w:tabs>
        <w:spacing w:before="120" w:beforeLines="50"/>
        <w:jc w:val="both"/>
        <w:rPr>
          <w:rFonts w:ascii="Times New Roman" w:hAnsi="Times New Roman"/>
          <w:sz w:val="28"/>
          <w:szCs w:val="28"/>
          <w:lang w:eastAsia="ru-RU"/>
        </w:rPr>
      </w:pPr>
      <w:r>
        <w:rPr>
          <w:rFonts w:ascii="Times New Roman" w:hAnsi="Times New Roman"/>
          <w:sz w:val="28"/>
          <w:szCs w:val="28"/>
          <w:lang w:eastAsia="ru-RU"/>
        </w:rPr>
        <w:t>Регулярная смена паролей.</w:t>
      </w:r>
    </w:p>
    <w:p w14:paraId="6462D633">
      <w:pPr>
        <w:pStyle w:val="14"/>
        <w:numPr>
          <w:ilvl w:val="0"/>
          <w:numId w:val="22"/>
        </w:numPr>
        <w:tabs>
          <w:tab w:val="left" w:pos="420"/>
        </w:tabs>
        <w:spacing w:before="120" w:beforeLines="50"/>
        <w:jc w:val="both"/>
        <w:rPr>
          <w:rFonts w:ascii="Times New Roman" w:hAnsi="Times New Roman"/>
          <w:sz w:val="28"/>
          <w:szCs w:val="28"/>
          <w:lang w:val="ru-RU" w:eastAsia="ru-RU"/>
        </w:rPr>
      </w:pPr>
      <w:r>
        <w:rPr>
          <w:rFonts w:ascii="Times New Roman" w:hAnsi="Times New Roman"/>
          <w:sz w:val="28"/>
          <w:szCs w:val="28"/>
          <w:lang w:val="ru-RU" w:eastAsia="ru-RU"/>
        </w:rPr>
        <w:t>Применение двухфакторной или многофакторной аутентификации.</w:t>
      </w:r>
    </w:p>
    <w:p w14:paraId="296365A7">
      <w:pPr>
        <w:pStyle w:val="14"/>
        <w:numPr>
          <w:ilvl w:val="0"/>
          <w:numId w:val="22"/>
        </w:numPr>
        <w:tabs>
          <w:tab w:val="left" w:pos="420"/>
        </w:tabs>
        <w:spacing w:before="120" w:beforeLines="50"/>
        <w:jc w:val="both"/>
        <w:rPr>
          <w:rFonts w:ascii="Times New Roman" w:hAnsi="Times New Roman"/>
          <w:sz w:val="28"/>
          <w:szCs w:val="28"/>
          <w:lang w:eastAsia="ru-RU"/>
        </w:rPr>
      </w:pPr>
      <w:r>
        <w:rPr>
          <w:rFonts w:ascii="Times New Roman" w:hAnsi="Times New Roman"/>
          <w:sz w:val="28"/>
          <w:szCs w:val="28"/>
          <w:lang w:eastAsia="ru-RU"/>
        </w:rPr>
        <w:t>Ограничение количества попыток входа.</w:t>
      </w:r>
    </w:p>
    <w:p w14:paraId="7744DF6B">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Шифрование и аутентификация являются ключевыми элементами кибербезопасности, обеспечивающими защиту данных и доступ к ним. Правильное применение этих технологий помогает предотвратить утечку информации, несанкционированный доступ и другие угрозы.»</w:t>
      </w:r>
    </w:p>
    <w:p w14:paraId="1B32112B">
      <w:pPr>
        <w:numPr>
          <w:ilvl w:val="0"/>
          <w:numId w:val="20"/>
        </w:numPr>
        <w:spacing w:before="120" w:beforeLines="50"/>
        <w:jc w:val="both"/>
        <w:rPr>
          <w:rFonts w:ascii="Times New Roman" w:hAnsi="Times New Roman"/>
          <w:sz w:val="28"/>
          <w:szCs w:val="28"/>
          <w:lang w:eastAsia="ru-RU"/>
        </w:rPr>
      </w:pPr>
      <w:r>
        <w:rPr>
          <w:rFonts w:ascii="Times New Roman" w:hAnsi="Times New Roman"/>
          <w:sz w:val="28"/>
          <w:szCs w:val="28"/>
          <w:lang w:eastAsia="ru-RU"/>
        </w:rPr>
        <w:t>Прочитайте текст.</w:t>
      </w:r>
    </w:p>
    <w:p w14:paraId="2E97A4C5">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 xml:space="preserve">«Немецкая овчарка - выведена в Германии в конце 19 в. для охраны и пастьбы скота из местных овчарок, отличавшихся крепким телосложением, силой и сообразительностью. Первый стандарт породы принят в конце 1899 г., действующий утверждён в 2010 г. Собака среднего размера (рост в холке 55–65 см, масса 22–40 кг), крепкого типа конституции, слегка растянутого формата. Голова клинообразная, уши стоячие. </w:t>
      </w:r>
    </w:p>
    <w:p w14:paraId="5A383E9C">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Различают 2 разновидности немецкой овчарки: короткошёрстную и длинношёрстную. Шерсть густая, грубая, прямая. Окрасы: сплошные – чёрный, серый; зонарные – серый, рыжий (могут иметь чёрный чепрак и «маску» на морде), а также окрасы с подпалинами – чепрачный, чёрный (с коричневыми, рыжими или жёлтыми) и серый (с коричневыми или светлыми). Немецкая овчарка пригодна для любого вида службы; может работать с несколькими проводниками без потери рабочих навыков; её содержат также для занятий кинологическими видами спорта и в качестве собаки-компаньона. Немецкая овчарка послужила исходным материалом при формировании восточноевропейской овчарки. Средняя продолжительность жизни – 12 лет.»</w:t>
      </w:r>
    </w:p>
    <w:p w14:paraId="6DA1C198">
      <w:pPr>
        <w:numPr>
          <w:ilvl w:val="0"/>
          <w:numId w:val="20"/>
        </w:numPr>
        <w:spacing w:before="120" w:beforeLines="50"/>
        <w:jc w:val="both"/>
        <w:rPr>
          <w:rFonts w:ascii="Times New Roman" w:hAnsi="Times New Roman"/>
          <w:sz w:val="28"/>
          <w:szCs w:val="28"/>
          <w:lang w:eastAsia="ru-RU"/>
        </w:rPr>
      </w:pPr>
      <w:r>
        <w:rPr>
          <w:rFonts w:ascii="Times New Roman" w:hAnsi="Times New Roman"/>
          <w:sz w:val="28"/>
          <w:szCs w:val="28"/>
          <w:lang w:eastAsia="ru-RU"/>
        </w:rPr>
        <w:t>Прочитайте текст.</w:t>
      </w:r>
    </w:p>
    <w:p w14:paraId="51993785">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 xml:space="preserve">«Плоды вишни используют в различном виде – свежем, сушёном, замороженном. Из них готовят ароматное варенье, а также соки, компоты, сиропы, джемы, вина, ликёры, наливки. В кондитерском деле из плодов производят цукаты, желе, глазированные плоды и начинки для пирогов и тортов. </w:t>
      </w:r>
    </w:p>
    <w:p w14:paraId="260602D3">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 xml:space="preserve">В качестве лекарственного сырья вишни служат плоды, камедь, кора, листья, корни и плодоножки. Плоды вишни являются диетическим продуктом. Кумарины, содержащиеся в плодах, нормализуют свёртываемость крови. Вишнёвый сок облегчает кашель и играет жаропонижающую роль при простудах. Плоды используют как тонизирующее, антисептическое, вяжущее, седативное, кровеостанавливающее, спазмолитическое и стимулирующее пищеварение средство. Листья вишни входят в состав многих лекарственных сборов, используемых при простудах, расстройствах желудка, воспалениях горла, заболеваниях почек и даже малокровии. </w:t>
      </w:r>
    </w:p>
    <w:p w14:paraId="559012D3">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Вишню и черешню выращивают более чем в 40 странах мира. Суммарное ежегодное производство плодов этих культур в 2020 г. составляло 4,1 млн т, в том числе вишни – 36 %, черешни – 64 %. По данным ФАО за 2020 г., наибольшие площади возделывания вишни были отведены в России (40,8 тыс. га), в Европейском союзе – в Польше (24,8), Венгрии (13,5); в ближнем зарубежье – на Украине (19,9) и в Азии в Турции (20,7).»</w:t>
      </w:r>
    </w:p>
    <w:p w14:paraId="47F46477">
      <w:pPr>
        <w:numPr>
          <w:ilvl w:val="0"/>
          <w:numId w:val="20"/>
        </w:numPr>
        <w:spacing w:before="120" w:beforeLines="50"/>
        <w:jc w:val="both"/>
        <w:rPr>
          <w:rFonts w:ascii="Times New Roman" w:hAnsi="Times New Roman"/>
          <w:sz w:val="28"/>
          <w:szCs w:val="28"/>
          <w:lang w:eastAsia="ru-RU"/>
        </w:rPr>
      </w:pPr>
      <w:r>
        <w:rPr>
          <w:rFonts w:ascii="Times New Roman" w:hAnsi="Times New Roman"/>
          <w:sz w:val="28"/>
          <w:szCs w:val="28"/>
          <w:lang w:eastAsia="ru-RU"/>
        </w:rPr>
        <w:t>Прочитайте текст</w:t>
      </w:r>
      <w:r>
        <w:rPr>
          <w:rFonts w:ascii="Times New Roman" w:hAnsi="Times New Roman"/>
          <w:sz w:val="28"/>
          <w:szCs w:val="28"/>
          <w:lang w:val="ru-RU" w:eastAsia="ru-RU"/>
        </w:rPr>
        <w:t>.</w:t>
      </w:r>
    </w:p>
    <w:p w14:paraId="568885EA">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 xml:space="preserve">«Перелёты птиц, связанные с циклом размножения ежегодные перемещения птиц с мест гнездования к местам зимовки и обратно; один из видов миграции животных. Перелёты птиц из районов зимовок обусловлены недостатком в этих районах мест для гнездования и нехваткой пищи для подрастающего потомства; они позволяют птицам использовать для размножения районы суши, где доступная для выращивания птенцов пища имеется только в течение части года, обычно весной и летом. По дальности перелёты птиц разделяются на кочёвки (перемещения на десятки или первые сотни км), ближние миграции (в пределах одного материка) и дальние, или трансконтинентальные, миграции (например у ласточки-касатки). </w:t>
      </w:r>
    </w:p>
    <w:p w14:paraId="6FFD096D">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Трансконтинентальные маршруты перелётов ласточки-касатки. Мигрировать может не вся популяция птиц какого-либо вида, часть особей являются оседлыми. Самый дальний перелёт совершают полярные крачки: они гнездятся в Арктике, а зимуют в Антарктике. Близко от мест гнездования зимуют вороны, грачи, многие дрозды. Если области гнездования и зимовок перекрывают друг друга, то в совпадающей части гнездившиеся птицы на зиму замещаются более северными, чем создаётся ложное впечатление оседлости (серые вороны). Первыми на места гнездования прилетают водоплавающие птицы и кулики, из воробьиных – зерноядные, позднее – насекомоядные.»</w:t>
      </w:r>
    </w:p>
    <w:p w14:paraId="6956F265">
      <w:pPr>
        <w:numPr>
          <w:ilvl w:val="0"/>
          <w:numId w:val="20"/>
        </w:numPr>
        <w:spacing w:before="120" w:beforeLines="50"/>
        <w:jc w:val="both"/>
        <w:rPr>
          <w:rFonts w:ascii="Times New Roman" w:hAnsi="Times New Roman"/>
          <w:sz w:val="28"/>
          <w:szCs w:val="28"/>
          <w:lang w:eastAsia="ru-RU"/>
        </w:rPr>
      </w:pPr>
      <w:r>
        <w:rPr>
          <w:rFonts w:ascii="Times New Roman" w:hAnsi="Times New Roman"/>
          <w:sz w:val="28"/>
          <w:szCs w:val="28"/>
          <w:lang w:eastAsia="ru-RU"/>
        </w:rPr>
        <w:t>Прочитайте текст.</w:t>
      </w:r>
    </w:p>
    <w:p w14:paraId="3DE13907">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 xml:space="preserve">«Демокра́тия (греч. </w:t>
      </w:r>
      <w:r>
        <w:rPr>
          <w:rFonts w:ascii="Times New Roman" w:hAnsi="Times New Roman"/>
          <w:sz w:val="28"/>
          <w:szCs w:val="28"/>
          <w:lang w:eastAsia="ru-RU"/>
        </w:rPr>
        <w:t>δημοκρατία</w:t>
      </w:r>
      <w:r>
        <w:rPr>
          <w:rFonts w:ascii="Times New Roman" w:hAnsi="Times New Roman"/>
          <w:sz w:val="28"/>
          <w:szCs w:val="28"/>
          <w:lang w:val="ru-RU" w:eastAsia="ru-RU"/>
        </w:rPr>
        <w:t xml:space="preserve">, от </w:t>
      </w:r>
      <w:r>
        <w:rPr>
          <w:rFonts w:ascii="Times New Roman" w:hAnsi="Times New Roman"/>
          <w:sz w:val="28"/>
          <w:szCs w:val="28"/>
          <w:lang w:eastAsia="ru-RU"/>
        </w:rPr>
        <w:t>δῆμος</w:t>
      </w:r>
      <w:r>
        <w:rPr>
          <w:rFonts w:ascii="Times New Roman" w:hAnsi="Times New Roman"/>
          <w:sz w:val="28"/>
          <w:szCs w:val="28"/>
          <w:lang w:val="ru-RU" w:eastAsia="ru-RU"/>
        </w:rPr>
        <w:t xml:space="preserve"> – земля, область, народ и </w:t>
      </w:r>
      <w:r>
        <w:rPr>
          <w:rFonts w:ascii="Times New Roman" w:hAnsi="Times New Roman"/>
          <w:sz w:val="28"/>
          <w:szCs w:val="28"/>
          <w:lang w:eastAsia="ru-RU"/>
        </w:rPr>
        <w:t>κράτος</w:t>
      </w:r>
      <w:r>
        <w:rPr>
          <w:rFonts w:ascii="Times New Roman" w:hAnsi="Times New Roman"/>
          <w:sz w:val="28"/>
          <w:szCs w:val="28"/>
          <w:lang w:val="ru-RU" w:eastAsia="ru-RU"/>
        </w:rPr>
        <w:t xml:space="preserve"> – сила, могущество, власть), политическая система, в которой народ признаётся источником власти, граждане обладают равными политическими правами и свободами, позволяющими им участвовать в управлении общественными делами непосредственно или через своих представителей, а политические решения принимаются в соответствии с волей большинства. Термин «демократия» используется также для обозначения соответствующих принципов устройства, функционирования организаций и институтов (внутрипартийная демократия, производственная демократия и др.), а также течений социально-политической мысли и общественных движений, ориентирующихся на демократические идеалы и их воплощение в общественной практике. Конкретные формы демократии существенно варьируются в зависимости от исторической эпохи, размера социума и национальной специфики, поэтому термин «демократия» употребляется применительно к разным политическим системам. </w:t>
      </w:r>
    </w:p>
    <w:p w14:paraId="1C09639C">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Демократии различаются в зависимости от характера участия граждан в принятии политических решений (непосредственная демократия и представительная демократия), прочности либеральных институтов и степени защищенности меньшинства (либеральная демократия и нелиберальная демократия), наличия или отсутствия дискриминации тех или иных групп населения в отношении права участвовать в политике, специфики государственного устройства и правовой системы и т. п.»</w:t>
      </w:r>
    </w:p>
    <w:p w14:paraId="16AEF361">
      <w:pPr>
        <w:numPr>
          <w:ilvl w:val="0"/>
          <w:numId w:val="20"/>
        </w:numPr>
        <w:spacing w:before="120" w:beforeLines="50"/>
        <w:jc w:val="both"/>
        <w:rPr>
          <w:rFonts w:ascii="Times New Roman" w:hAnsi="Times New Roman"/>
          <w:sz w:val="28"/>
          <w:szCs w:val="28"/>
          <w:lang w:eastAsia="ru-RU"/>
        </w:rPr>
      </w:pPr>
      <w:r>
        <w:rPr>
          <w:rFonts w:ascii="Times New Roman" w:hAnsi="Times New Roman"/>
          <w:sz w:val="28"/>
          <w:szCs w:val="28"/>
          <w:lang w:eastAsia="ru-RU"/>
        </w:rPr>
        <w:t>Прочитайте текст.</w:t>
      </w:r>
    </w:p>
    <w:p w14:paraId="3D32F54D">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 xml:space="preserve">«В России Новый год является одним из государственных праздников. В традициях разных народов можно выделить ряд типологически общих обычаев Нового года как переломного, пограничного времени, завершающего старый календарный и хозяйственный цикл и начинающего новый период жизни, события которого можно предсказать и на которые можно повлиять с помощью продуцирующей и охранительной магии. </w:t>
      </w:r>
    </w:p>
    <w:p w14:paraId="22B97166">
      <w:pPr>
        <w:spacing w:before="120" w:beforeLines="50"/>
        <w:ind w:left="708"/>
        <w:jc w:val="both"/>
        <w:rPr>
          <w:rFonts w:ascii="Times New Roman" w:hAnsi="Times New Roman"/>
          <w:sz w:val="28"/>
          <w:szCs w:val="28"/>
          <w:lang w:val="ru-RU" w:eastAsia="ru-RU"/>
        </w:rPr>
      </w:pPr>
      <w:r>
        <w:rPr>
          <w:rFonts w:ascii="Times New Roman" w:hAnsi="Times New Roman"/>
          <w:sz w:val="28"/>
          <w:szCs w:val="28"/>
          <w:lang w:val="ru-RU" w:eastAsia="ru-RU"/>
        </w:rPr>
        <w:t>В праздновании Нового года отражается универсальное представление о влиянии первого дня на удачу всего последующего года (т. н. магия первого дня), которое определяет комплекс разнообразных ритуалов, направленных на обеспечение общего благополучия, богатства, здоровья людей и скота, будущего урожая. В частности, сюда относится обычай готовить на Новый год обильную и вкусную пищу (особенно разные виды обрядовой выпечки), чтобы весь год быть сытым; надевать новую одежду, иметь в доме деньги и не брать в этот день в долг, чтобы весь год жить в достатке. Одним из общеизвестных способов конструирования будущей благополучной жизни были ритуальные благопожелания во время обходов домов группами ряженых. Практиковалась также символическая пахота снега, при которой люди сами впрягались в плуг, чтобы обеспечить будущий урожай (славяне, румыны, греки, народы Пиренейского полуострова). Восходящими к глубокой архаике являются повсеместно распространённые гадания о погоде, урожае, долголетии и замужестве. Широко известны практики освобождения от всего старого, ненужного, отжившего (например, обычай выбрасывать на улицу битую посуду и сломанную мебель у итальянцев). На Новый год переносится ряд ритуальных действий, связанных с днём зимнего солнцестояния и солярным культом, в частности разжигание костров на возвышенностях (Италия, Франция) и скатывание горящих колёс по склонам холмов (Италия). Популярными в разных традициях являются рассказы о чудесах в новогоднюю ночь (вода в реках на одну минуту становится золотой или превращается в вино, домашний скот приобретает способность говорить).»</w:t>
      </w:r>
    </w:p>
    <w:p w14:paraId="27A01F1E">
      <w:pPr>
        <w:rPr>
          <w:rFonts w:ascii="Times New Roman" w:hAnsi="Times New Roman"/>
          <w:sz w:val="28"/>
          <w:szCs w:val="28"/>
          <w:lang w:val="ru-RU" w:eastAsia="ru-RU"/>
        </w:rPr>
      </w:pPr>
      <w:r>
        <w:rPr>
          <w:rFonts w:ascii="Times New Roman" w:hAnsi="Times New Roman"/>
          <w:sz w:val="28"/>
          <w:szCs w:val="28"/>
          <w:lang w:val="ru-RU" w:eastAsia="ru-RU"/>
        </w:rPr>
        <w:br w:type="page"/>
      </w:r>
    </w:p>
    <w:p w14:paraId="42E85A68">
      <w:pPr>
        <w:pStyle w:val="2"/>
        <w:rPr>
          <w:lang w:eastAsia="ru-RU"/>
        </w:rPr>
      </w:pPr>
      <w:bookmarkStart w:id="9" w:name="_Toc190516071"/>
      <w:r>
        <w:rPr>
          <w:lang w:eastAsia="ru-RU"/>
        </w:rPr>
        <w:t>Ответы</w:t>
      </w:r>
      <w:bookmarkEnd w:id="9"/>
    </w:p>
    <w:p w14:paraId="11474BDD">
      <w:pPr>
        <w:numPr>
          <w:ilvl w:val="0"/>
          <w:numId w:val="2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с подвохом</w:t>
      </w:r>
    </w:p>
    <w:p w14:paraId="6736E4F2">
      <w:pPr>
        <w:numPr>
          <w:ilvl w:val="0"/>
          <w:numId w:val="24"/>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Ее веревка не была ни к чему привязана.</w:t>
      </w:r>
    </w:p>
    <w:p w14:paraId="4ED5D30C">
      <w:pPr>
        <w:numPr>
          <w:ilvl w:val="0"/>
          <w:numId w:val="24"/>
        </w:numPr>
        <w:jc w:val="both"/>
        <w:rPr>
          <w:rFonts w:ascii="Times New Roman" w:hAnsi="Times New Roman" w:cs="Times New Roman"/>
          <w:sz w:val="28"/>
          <w:szCs w:val="28"/>
          <w:lang w:eastAsia="ru-RU"/>
        </w:rPr>
      </w:pPr>
      <w:r>
        <w:rPr>
          <w:rFonts w:ascii="Times New Roman" w:hAnsi="Times New Roman"/>
          <w:sz w:val="28"/>
          <w:szCs w:val="28"/>
          <w:lang w:eastAsia="ru-RU"/>
        </w:rPr>
        <w:t>Длинношеее и змееед.</w:t>
      </w:r>
    </w:p>
    <w:p w14:paraId="3BF1758E">
      <w:pPr>
        <w:numPr>
          <w:ilvl w:val="0"/>
          <w:numId w:val="24"/>
        </w:numPr>
        <w:jc w:val="both"/>
        <w:rPr>
          <w:rFonts w:ascii="Times New Roman" w:hAnsi="Times New Roman" w:cs="Times New Roman"/>
          <w:sz w:val="28"/>
          <w:szCs w:val="28"/>
          <w:lang w:eastAsia="ru-RU"/>
        </w:rPr>
      </w:pPr>
      <w:r>
        <w:rPr>
          <w:rFonts w:ascii="Times New Roman" w:hAnsi="Times New Roman"/>
          <w:sz w:val="28"/>
          <w:szCs w:val="28"/>
          <w:lang w:eastAsia="ru-RU"/>
        </w:rPr>
        <w:t>Почтовая марка.</w:t>
      </w:r>
    </w:p>
    <w:p w14:paraId="324B07F9">
      <w:pPr>
        <w:numPr>
          <w:ilvl w:val="0"/>
          <w:numId w:val="24"/>
        </w:numPr>
        <w:jc w:val="both"/>
        <w:rPr>
          <w:rFonts w:ascii="Times New Roman" w:hAnsi="Times New Roman" w:cs="Times New Roman"/>
          <w:sz w:val="28"/>
          <w:szCs w:val="28"/>
          <w:lang w:eastAsia="ru-RU"/>
        </w:rPr>
      </w:pPr>
      <w:r>
        <w:rPr>
          <w:rFonts w:ascii="Times New Roman" w:hAnsi="Times New Roman"/>
          <w:sz w:val="28"/>
          <w:szCs w:val="28"/>
          <w:lang w:eastAsia="ru-RU"/>
        </w:rPr>
        <w:t>Крышка от этой кастрюли.</w:t>
      </w:r>
    </w:p>
    <w:p w14:paraId="08DE130B">
      <w:pPr>
        <w:numPr>
          <w:ilvl w:val="0"/>
          <w:numId w:val="24"/>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1. Ясно, что приходится начать с козы. Крестьянин, перевезши козу, возвращается и берет волка, которого перевозит на другой берег, где его и оставляет, но зато берет и везёт обратно на первый берег козу. Здесь он оставляет её и перевозит к волку капусту. Вслед затем, возвратившись, он перевозит козу, и переправа оканчивается благополучно; </w:t>
      </w:r>
    </w:p>
    <w:p w14:paraId="687ED493">
      <w:pPr>
        <w:tabs>
          <w:tab w:val="left" w:pos="845"/>
        </w:tabs>
        <w:ind w:left="845"/>
        <w:jc w:val="both"/>
        <w:rPr>
          <w:rFonts w:ascii="Times New Roman" w:hAnsi="Times New Roman" w:cs="Times New Roman"/>
          <w:sz w:val="28"/>
          <w:szCs w:val="28"/>
          <w:lang w:val="ru-RU" w:eastAsia="ru-RU"/>
        </w:rPr>
      </w:pPr>
      <w:r>
        <w:rPr>
          <w:rFonts w:ascii="Times New Roman" w:hAnsi="Times New Roman"/>
          <w:sz w:val="28"/>
          <w:szCs w:val="28"/>
          <w:lang w:val="ru-RU" w:eastAsia="ru-RU"/>
        </w:rPr>
        <w:t>2. Вначале крестьянин опять-таки перевозит козу. Но вторым можно взять капусту, отвезти её на другой берег, оставить там и вернуть на первый берег козу. Затем перевезти на другой берег волка, вернуться за козой и снова отвести её на другой берег.</w:t>
      </w:r>
    </w:p>
    <w:p w14:paraId="2CF0DCA1">
      <w:pPr>
        <w:numPr>
          <w:ilvl w:val="0"/>
          <w:numId w:val="24"/>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Одна машина лежит на крыше.</w:t>
      </w:r>
    </w:p>
    <w:p w14:paraId="4C70E5CB">
      <w:pPr>
        <w:numPr>
          <w:ilvl w:val="0"/>
          <w:numId w:val="24"/>
        </w:numPr>
        <w:jc w:val="both"/>
        <w:rPr>
          <w:rFonts w:ascii="Times New Roman" w:hAnsi="Times New Roman" w:cs="Times New Roman"/>
          <w:sz w:val="28"/>
          <w:szCs w:val="28"/>
          <w:lang w:eastAsia="ru-RU"/>
        </w:rPr>
      </w:pPr>
      <w:r>
        <w:rPr>
          <w:rFonts w:ascii="Times New Roman" w:hAnsi="Times New Roman"/>
          <w:sz w:val="28"/>
          <w:szCs w:val="28"/>
          <w:lang w:eastAsia="ru-RU"/>
        </w:rPr>
        <w:t>На карусели.</w:t>
      </w:r>
    </w:p>
    <w:p w14:paraId="53A4586D">
      <w:pPr>
        <w:numPr>
          <w:ilvl w:val="0"/>
          <w:numId w:val="24"/>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Они были на разных берегах.</w:t>
      </w:r>
    </w:p>
    <w:p w14:paraId="459AD9B5">
      <w:pPr>
        <w:numPr>
          <w:ilvl w:val="0"/>
          <w:numId w:val="24"/>
        </w:numPr>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На Ваших коленях.</w:t>
      </w:r>
    </w:p>
    <w:p w14:paraId="1C171803">
      <w:pPr>
        <w:numPr>
          <w:ilvl w:val="0"/>
          <w:numId w:val="24"/>
        </w:numPr>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Буква «е».</w:t>
      </w:r>
    </w:p>
    <w:p w14:paraId="79C9D270">
      <w:pPr>
        <w:numPr>
          <w:ilvl w:val="0"/>
          <w:numId w:val="24"/>
        </w:numPr>
        <w:jc w:val="both"/>
        <w:rPr>
          <w:rFonts w:ascii="Times New Roman" w:hAnsi="Times New Roman" w:cs="Times New Roman"/>
          <w:sz w:val="28"/>
          <w:szCs w:val="28"/>
          <w:lang w:eastAsia="ru-RU"/>
        </w:rPr>
      </w:pPr>
      <w:r>
        <w:rPr>
          <w:rFonts w:ascii="Times New Roman" w:hAnsi="Times New Roman"/>
          <w:sz w:val="28"/>
          <w:szCs w:val="28"/>
          <w:lang w:eastAsia="ru-RU"/>
        </w:rPr>
        <w:t xml:space="preserve"> Был яркий солнечный день.</w:t>
      </w:r>
    </w:p>
    <w:p w14:paraId="228BC9AD">
      <w:pPr>
        <w:numPr>
          <w:ilvl w:val="0"/>
          <w:numId w:val="24"/>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 Это были дед, отец и сын.</w:t>
      </w:r>
    </w:p>
    <w:p w14:paraId="2C9B8CAB">
      <w:pPr>
        <w:numPr>
          <w:ilvl w:val="0"/>
          <w:numId w:val="24"/>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 Выйти на улицу сразу после начала нового года.</w:t>
      </w:r>
    </w:p>
    <w:p w14:paraId="37B28AD5">
      <w:pPr>
        <w:numPr>
          <w:ilvl w:val="0"/>
          <w:numId w:val="24"/>
        </w:numPr>
        <w:jc w:val="both"/>
        <w:rPr>
          <w:rFonts w:ascii="Times New Roman" w:hAnsi="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Лучше ложкой.</w:t>
      </w:r>
    </w:p>
    <w:p w14:paraId="2305ADAE">
      <w:pPr>
        <w:numPr>
          <w:ilvl w:val="0"/>
          <w:numId w:val="24"/>
        </w:numPr>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Там, где начинается тень.</w:t>
      </w:r>
    </w:p>
    <w:p w14:paraId="32D3E2C6">
      <w:pPr>
        <w:numPr>
          <w:ilvl w:val="0"/>
          <w:numId w:val="23"/>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Задачи посложнее:</w:t>
      </w:r>
    </w:p>
    <w:p w14:paraId="3B032BBD">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Нужно бросить яйцо более, чем на три метра, тогда первые три метра оно пролетит целым.</w:t>
      </w:r>
    </w:p>
    <w:p w14:paraId="2B852C92">
      <w:pPr>
        <w:numPr>
          <w:ilvl w:val="0"/>
          <w:numId w:val="25"/>
        </w:numPr>
        <w:jc w:val="both"/>
        <w:rPr>
          <w:rFonts w:ascii="Times New Roman" w:hAnsi="Times New Roman" w:cs="Times New Roman"/>
          <w:sz w:val="28"/>
          <w:szCs w:val="28"/>
          <w:lang w:eastAsia="ru-RU"/>
        </w:rPr>
      </w:pPr>
      <w:r>
        <w:rPr>
          <w:rFonts w:ascii="Times New Roman" w:hAnsi="Times New Roman"/>
          <w:sz w:val="28"/>
          <w:szCs w:val="28"/>
          <w:lang w:eastAsia="ru-RU"/>
        </w:rPr>
        <w:t>30.</w:t>
      </w:r>
    </w:p>
    <w:p w14:paraId="6A468F2D">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Цилиндрическая линза, полученная из пробирки с водой, переворачивает изображение, поэтому слово "КОФЕ" тоже перевёрнуто, но буквы симметричны, поэтому картинка не изменилась.</w:t>
      </w:r>
    </w:p>
    <w:p w14:paraId="33243FCF">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Включить один, подержать минут пять и выключить, затем включить второй и зайти в комнату. Трогаем лампочку и смотрим на неё: если выключена, но горячая, то первый; если включена, то второй; выключена и холодна - третий.</w:t>
      </w:r>
    </w:p>
    <w:p w14:paraId="50329DC8">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Посредине, между белым и желтым домами.</w:t>
      </w:r>
    </w:p>
    <w:p w14:paraId="58300E04">
      <w:pPr>
        <w:numPr>
          <w:ilvl w:val="0"/>
          <w:numId w:val="25"/>
        </w:numPr>
        <w:jc w:val="both"/>
        <w:rPr>
          <w:rFonts w:ascii="Times New Roman" w:hAnsi="Times New Roman" w:cs="Times New Roman"/>
          <w:sz w:val="28"/>
          <w:szCs w:val="28"/>
          <w:lang w:eastAsia="ru-RU"/>
        </w:rPr>
      </w:pPr>
      <w:r>
        <w:rPr>
          <w:rFonts w:ascii="Times New Roman" w:hAnsi="Times New Roman"/>
          <w:sz w:val="28"/>
          <w:szCs w:val="28"/>
          <w:lang w:eastAsia="ru-RU"/>
        </w:rPr>
        <w:t>Уменьшилась и стала 96 000 вместо 100 000.</w:t>
      </w:r>
    </w:p>
    <w:p w14:paraId="388DBF31">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Позавчера, вчера, сегодня, завтра, послезавтра.</w:t>
      </w:r>
    </w:p>
    <w:p w14:paraId="209524CB">
      <w:pPr>
        <w:numPr>
          <w:ilvl w:val="0"/>
          <w:numId w:val="25"/>
        </w:numPr>
        <w:jc w:val="both"/>
        <w:rPr>
          <w:rFonts w:ascii="Times New Roman" w:hAnsi="Times New Roman" w:cs="Times New Roman"/>
          <w:sz w:val="28"/>
          <w:szCs w:val="28"/>
          <w:lang w:eastAsia="ru-RU"/>
        </w:rPr>
      </w:pPr>
      <w:r>
        <w:rPr>
          <w:rFonts w:ascii="Times New Roman" w:hAnsi="Times New Roman"/>
          <w:sz w:val="28"/>
          <w:szCs w:val="28"/>
          <w:lang w:eastAsia="ru-RU"/>
        </w:rPr>
        <w:t>Запятую.</w:t>
      </w:r>
    </w:p>
    <w:p w14:paraId="6756E4AE">
      <w:pPr>
        <w:numPr>
          <w:ilvl w:val="0"/>
          <w:numId w:val="25"/>
        </w:numPr>
        <w:jc w:val="both"/>
        <w:rPr>
          <w:rFonts w:ascii="Times New Roman" w:hAnsi="Times New Roman" w:cs="Times New Roman"/>
          <w:sz w:val="28"/>
          <w:szCs w:val="28"/>
          <w:lang w:eastAsia="ru-RU"/>
        </w:rPr>
      </w:pPr>
      <w:r>
        <w:rPr>
          <w:rFonts w:ascii="Times New Roman" w:hAnsi="Times New Roman"/>
          <w:sz w:val="28"/>
          <w:szCs w:val="28"/>
          <w:lang w:eastAsia="ru-RU"/>
        </w:rPr>
        <w:t>Шприц.</w:t>
      </w:r>
    </w:p>
    <w:p w14:paraId="5C0850FA">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 Нет, так как через 72 ч снова будет полночь.</w:t>
      </w:r>
    </w:p>
    <w:p w14:paraId="6550C2D7">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 Белые медведи живут на Северном полюсе, а пингвины - на Южном.</w:t>
      </w:r>
    </w:p>
    <w:p w14:paraId="35A3CA07">
      <w:pPr>
        <w:numPr>
          <w:ilvl w:val="0"/>
          <w:numId w:val="25"/>
        </w:numPr>
        <w:jc w:val="both"/>
        <w:rPr>
          <w:rFonts w:ascii="Times New Roman" w:hAnsi="Times New Roman" w:cs="Times New Roman"/>
          <w:sz w:val="28"/>
          <w:szCs w:val="28"/>
          <w:lang w:eastAsia="ru-RU"/>
        </w:rPr>
      </w:pPr>
      <w:r>
        <w:rPr>
          <w:rFonts w:ascii="Times New Roman" w:hAnsi="Times New Roman" w:cs="Times New Roman"/>
          <w:sz w:val="28"/>
          <w:szCs w:val="28"/>
          <w:lang w:val="ru-RU" w:eastAsia="ru-RU"/>
        </w:rPr>
        <w:t xml:space="preserve"> </w:t>
      </w:r>
      <w:r>
        <w:rPr>
          <w:rFonts w:ascii="Times New Roman" w:hAnsi="Times New Roman" w:cs="Times New Roman"/>
          <w:sz w:val="28"/>
          <w:szCs w:val="28"/>
          <w:lang w:eastAsia="ru-RU"/>
        </w:rPr>
        <w:t>Бросить вверх.</w:t>
      </w:r>
    </w:p>
    <w:p w14:paraId="52994773">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 В процессе измерения времени.</w:t>
      </w:r>
    </w:p>
    <w:p w14:paraId="0A3060A3">
      <w:pPr>
        <w:numPr>
          <w:ilvl w:val="0"/>
          <w:numId w:val="25"/>
        </w:numPr>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Мир.</w:t>
      </w:r>
    </w:p>
    <w:p w14:paraId="5CC241EC">
      <w:pPr>
        <w:numPr>
          <w:ilvl w:val="0"/>
          <w:numId w:val="25"/>
        </w:numPr>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Вес.</w:t>
      </w:r>
    </w:p>
    <w:p w14:paraId="77F8FBD1">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 Луи — мышь. Его убила мышеловка.</w:t>
      </w:r>
    </w:p>
    <w:p w14:paraId="101A65CE">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 Поровну. В стаканах осталось одинаково жидкости, поэтому на сколько стало меньше молока в одном стакане, настолько же и кофе в другом.</w:t>
      </w:r>
    </w:p>
    <w:p w14:paraId="2AE8D193">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 Переходить дорогу (это сигнал светофора для пешеходов).</w:t>
      </w:r>
    </w:p>
    <w:p w14:paraId="50DED4F9">
      <w:pPr>
        <w:numPr>
          <w:ilvl w:val="0"/>
          <w:numId w:val="25"/>
        </w:numPr>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Любовь.</w:t>
      </w:r>
    </w:p>
    <w:p w14:paraId="285873CD">
      <w:pPr>
        <w:numPr>
          <w:ilvl w:val="0"/>
          <w:numId w:val="25"/>
        </w:numPr>
        <w:jc w:val="both"/>
        <w:rPr>
          <w:rFonts w:ascii="Times New Roman" w:hAnsi="Times New Roman" w:cs="Times New Roman"/>
          <w:sz w:val="28"/>
          <w:szCs w:val="28"/>
          <w:lang w:eastAsia="ru-RU"/>
        </w:rPr>
      </w:pPr>
      <w:r>
        <w:rPr>
          <w:rFonts w:ascii="Times New Roman" w:hAnsi="Times New Roman"/>
          <w:sz w:val="28"/>
          <w:szCs w:val="28"/>
          <w:lang w:eastAsia="ru-RU"/>
        </w:rPr>
        <w:t xml:space="preserve"> Якорь.</w:t>
      </w:r>
    </w:p>
    <w:p w14:paraId="4130C92B">
      <w:pPr>
        <w:numPr>
          <w:ilvl w:val="0"/>
          <w:numId w:val="25"/>
        </w:numPr>
        <w:jc w:val="both"/>
        <w:rPr>
          <w:rFonts w:ascii="Times New Roman" w:hAnsi="Times New Roman" w:cs="Times New Roman"/>
          <w:sz w:val="28"/>
          <w:szCs w:val="28"/>
          <w:lang w:eastAsia="ru-RU"/>
        </w:rPr>
      </w:pPr>
      <w:r>
        <w:rPr>
          <w:rFonts w:ascii="Times New Roman" w:hAnsi="Times New Roman"/>
          <w:sz w:val="28"/>
          <w:szCs w:val="28"/>
          <w:lang w:val="ru-RU" w:eastAsia="ru-RU"/>
        </w:rPr>
        <w:t xml:space="preserve"> </w:t>
      </w:r>
      <w:r>
        <w:rPr>
          <w:rFonts w:ascii="Times New Roman" w:hAnsi="Times New Roman"/>
          <w:sz w:val="28"/>
          <w:szCs w:val="28"/>
          <w:lang w:eastAsia="ru-RU"/>
        </w:rPr>
        <w:t>Твоё имя</w:t>
      </w:r>
      <w:r>
        <w:rPr>
          <w:rFonts w:ascii="Times New Roman" w:hAnsi="Times New Roman"/>
          <w:sz w:val="28"/>
          <w:szCs w:val="28"/>
          <w:lang w:val="ru-RU" w:eastAsia="ru-RU"/>
        </w:rPr>
        <w:t>.</w:t>
      </w:r>
    </w:p>
    <w:p w14:paraId="0A9B3704">
      <w:pPr>
        <w:numPr>
          <w:ilvl w:val="0"/>
          <w:numId w:val="25"/>
        </w:numPr>
        <w:jc w:val="both"/>
        <w:rPr>
          <w:rFonts w:ascii="Times New Roman" w:hAnsi="Times New Roman" w:cs="Times New Roman"/>
          <w:sz w:val="28"/>
          <w:szCs w:val="28"/>
          <w:lang w:val="ru-RU" w:eastAsia="ru-RU"/>
        </w:rPr>
      </w:pPr>
      <w:r>
        <w:rPr>
          <w:rFonts w:ascii="Times New Roman" w:hAnsi="Times New Roman"/>
          <w:sz w:val="28"/>
          <w:szCs w:val="28"/>
          <w:lang w:val="ru-RU" w:eastAsia="ru-RU"/>
        </w:rPr>
        <w:t xml:space="preserve"> Чтобы найти дверь, которая ведёт на улицу, в описанной ситуации,</w:t>
      </w:r>
      <w:r>
        <w:rPr>
          <w:rFonts w:hint="default" w:ascii="Times New Roman" w:hAnsi="Times New Roman"/>
          <w:sz w:val="28"/>
          <w:szCs w:val="28"/>
          <w:lang w:val="en-US" w:eastAsia="ru-RU"/>
        </w:rPr>
        <w:t xml:space="preserve"> </w:t>
      </w:r>
      <w:r>
        <w:rPr>
          <w:rFonts w:ascii="Times New Roman" w:hAnsi="Times New Roman"/>
          <w:sz w:val="28"/>
          <w:szCs w:val="28"/>
          <w:lang w:val="ru-RU" w:eastAsia="ru-RU"/>
        </w:rPr>
        <w:t>нужно распахнуть окошко и подставлять свечу по очереди к дверям: к щелям или к замочной скважине.</w:t>
      </w:r>
      <w:r>
        <w:rPr>
          <w:rFonts w:hint="default" w:ascii="Times New Roman" w:hAnsi="Times New Roman"/>
          <w:sz w:val="28"/>
          <w:szCs w:val="28"/>
          <w:lang w:val="en-US" w:eastAsia="ru-RU"/>
        </w:rPr>
        <w:t xml:space="preserve"> </w:t>
      </w:r>
      <w:r>
        <w:rPr>
          <w:rFonts w:ascii="Times New Roman" w:hAnsi="Times New Roman"/>
          <w:sz w:val="28"/>
          <w:szCs w:val="28"/>
          <w:lang w:val="ru-RU" w:eastAsia="ru-RU"/>
        </w:rPr>
        <w:t>Когда пламя будет поднесено к правильной двери,</w:t>
      </w:r>
      <w:r>
        <w:rPr>
          <w:rFonts w:hint="default" w:ascii="Times New Roman" w:hAnsi="Times New Roman"/>
          <w:sz w:val="28"/>
          <w:szCs w:val="28"/>
          <w:lang w:val="en-US" w:eastAsia="ru-RU"/>
        </w:rPr>
        <w:t xml:space="preserve"> </w:t>
      </w:r>
      <w:r>
        <w:rPr>
          <w:rFonts w:ascii="Times New Roman" w:hAnsi="Times New Roman"/>
          <w:sz w:val="28"/>
          <w:szCs w:val="28"/>
          <w:lang w:val="ru-RU" w:eastAsia="ru-RU"/>
        </w:rPr>
        <w:t>сквозняк начнёт слегка колебать огонь, что будет указывать на выход.</w:t>
      </w:r>
    </w:p>
    <w:p w14:paraId="34063E0C">
      <w:pPr>
        <w:numPr>
          <w:ilvl w:val="0"/>
          <w:numId w:val="23"/>
        </w:numPr>
        <w:ind w:left="0" w:leftChars="0" w:firstLine="0" w:firstLineChars="0"/>
        <w:jc w:val="both"/>
        <w:rPr>
          <w:rFonts w:hint="default" w:ascii="Times New Roman" w:hAnsi="Times New Roman" w:cs="Times New Roman"/>
          <w:sz w:val="28"/>
          <w:szCs w:val="28"/>
          <w:lang w:val="en-US" w:eastAsia="ru-RU"/>
        </w:rPr>
      </w:pPr>
      <w:r>
        <w:rPr>
          <w:rFonts w:hint="default" w:ascii="Times New Roman" w:hAnsi="Times New Roman"/>
          <w:sz w:val="28"/>
          <w:szCs w:val="28"/>
          <w:lang w:val="en-US" w:eastAsia="ru-RU"/>
        </w:rPr>
        <w:t>Предметные задачи:</w:t>
      </w:r>
    </w:p>
    <w:p w14:paraId="042D60FB">
      <w:pPr>
        <w:keepNext w:val="0"/>
        <w:keepLines w:val="0"/>
        <w:pageBreakBefore w:val="0"/>
        <w:widowControl/>
        <w:numPr>
          <w:ilvl w:val="0"/>
          <w:numId w:val="26"/>
        </w:numPr>
        <w:kinsoku/>
        <w:wordWrap/>
        <w:overflowPunct/>
        <w:topLinePunct w:val="0"/>
        <w:autoSpaceDE/>
        <w:autoSpaceDN/>
        <w:bidi w:val="0"/>
        <w:adjustRightInd/>
        <w:snapToGrid/>
        <w:ind w:left="658" w:leftChars="224" w:hanging="210" w:hangingChars="75"/>
        <w:jc w:val="both"/>
        <w:textAlignment w:val="auto"/>
        <w:rPr>
          <w:rFonts w:hint="default" w:ascii="Times New Roman" w:hAnsi="Times New Roman" w:cs="Times New Roman"/>
          <w:sz w:val="28"/>
          <w:szCs w:val="28"/>
          <w:lang w:val="en-US" w:eastAsia="ru-RU"/>
        </w:rPr>
      </w:pPr>
      <w:bookmarkStart w:id="10" w:name="_GoBack"/>
      <w:r>
        <w:rPr>
          <w:rFonts w:hint="default" w:ascii="Times New Roman" w:hAnsi="Times New Roman"/>
          <w:sz w:val="28"/>
          <w:szCs w:val="28"/>
          <w:lang w:val="en-US" w:eastAsia="ru-RU"/>
        </w:rPr>
        <w:t>Ошибка заключается в том, что алгоритм не упоминает о необходимости повторения процесса несколько раз (или проходов по массиву) до полной сортировки. Исправленный текст должен включать информацию о том, что необходимо проходить по массиву несколько раз, пока не останется ни одной пары для обмена.</w:t>
      </w:r>
    </w:p>
    <w:p w14:paraId="26F97C25">
      <w:pPr>
        <w:keepNext w:val="0"/>
        <w:keepLines w:val="0"/>
        <w:pageBreakBefore w:val="0"/>
        <w:widowControl/>
        <w:numPr>
          <w:numId w:val="0"/>
        </w:numPr>
        <w:kinsoku/>
        <w:wordWrap/>
        <w:overflowPunct/>
        <w:topLinePunct w:val="0"/>
        <w:autoSpaceDE/>
        <w:autoSpaceDN/>
        <w:bidi w:val="0"/>
        <w:adjustRightInd/>
        <w:snapToGrid/>
        <w:ind w:left="658" w:leftChars="224" w:hanging="210" w:hangingChars="75"/>
        <w:jc w:val="both"/>
        <w:textAlignment w:val="auto"/>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3) а.</w:t>
      </w:r>
    </w:p>
    <w:p w14:paraId="71AD69AD">
      <w:pPr>
        <w:keepNext w:val="0"/>
        <w:keepLines w:val="0"/>
        <w:pageBreakBefore w:val="0"/>
        <w:widowControl/>
        <w:numPr>
          <w:numId w:val="0"/>
        </w:numPr>
        <w:kinsoku/>
        <w:wordWrap/>
        <w:overflowPunct/>
        <w:topLinePunct w:val="0"/>
        <w:autoSpaceDE/>
        <w:autoSpaceDN/>
        <w:bidi w:val="0"/>
        <w:adjustRightInd/>
        <w:snapToGrid/>
        <w:ind w:left="658" w:leftChars="224" w:hanging="210" w:hangingChars="75"/>
        <w:jc w:val="both"/>
        <w:textAlignment w:val="auto"/>
        <w:rPr>
          <w:rFonts w:hint="default" w:ascii="Times New Roman" w:hAnsi="Times New Roman"/>
          <w:b w:val="0"/>
          <w:bCs/>
          <w:sz w:val="26"/>
          <w:szCs w:val="26"/>
          <w:lang w:val="en-US" w:eastAsia="ru-RU"/>
        </w:rPr>
      </w:pPr>
      <w:r>
        <w:rPr>
          <w:rFonts w:hint="default" w:ascii="Times New Roman" w:hAnsi="Times New Roman" w:cs="Times New Roman"/>
          <w:sz w:val="28"/>
          <w:szCs w:val="28"/>
          <w:lang w:val="en-US" w:eastAsia="ru-RU"/>
        </w:rPr>
        <w:t xml:space="preserve">8) </w:t>
      </w:r>
      <w:r>
        <w:rPr>
          <w:rFonts w:hint="default" w:ascii="Times New Roman" w:hAnsi="Times New Roman"/>
          <w:b w:val="0"/>
          <w:bCs/>
          <w:sz w:val="26"/>
          <w:szCs w:val="26"/>
          <w:lang w:val="en-US" w:eastAsia="ru-RU"/>
        </w:rPr>
        <w:t>begin.</w:t>
      </w:r>
    </w:p>
    <w:p w14:paraId="57C83C9D">
      <w:pPr>
        <w:keepNext w:val="0"/>
        <w:keepLines w:val="0"/>
        <w:pageBreakBefore w:val="0"/>
        <w:widowControl/>
        <w:numPr>
          <w:numId w:val="0"/>
        </w:numPr>
        <w:kinsoku/>
        <w:wordWrap/>
        <w:overflowPunct/>
        <w:topLinePunct w:val="0"/>
        <w:autoSpaceDE/>
        <w:autoSpaceDN/>
        <w:bidi w:val="0"/>
        <w:adjustRightInd/>
        <w:snapToGrid/>
        <w:ind w:left="643" w:leftChars="224" w:hanging="195" w:hangingChars="75"/>
        <w:jc w:val="both"/>
        <w:textAlignment w:val="auto"/>
        <w:rPr>
          <w:rFonts w:hint="default" w:ascii="Times New Roman" w:hAnsi="Times New Roman"/>
          <w:sz w:val="26"/>
          <w:szCs w:val="26"/>
          <w:lang w:val="en-US" w:eastAsia="ru-RU"/>
        </w:rPr>
      </w:pPr>
      <w:r>
        <w:rPr>
          <w:rFonts w:hint="default" w:ascii="Times New Roman" w:hAnsi="Times New Roman"/>
          <w:b w:val="0"/>
          <w:bCs/>
          <w:sz w:val="26"/>
          <w:szCs w:val="26"/>
          <w:lang w:val="en-US" w:eastAsia="ru-RU"/>
        </w:rPr>
        <w:t xml:space="preserve">9) </w:t>
      </w:r>
      <w:r>
        <w:rPr>
          <w:rFonts w:hint="default" w:ascii="Times New Roman" w:hAnsi="Times New Roman"/>
          <w:sz w:val="26"/>
          <w:szCs w:val="26"/>
          <w:lang w:val="en-US" w:eastAsia="ru-RU"/>
        </w:rPr>
        <w:t>Ошибка заключается в том, что бинарный поиск работает только на отсортированных массивах.</w:t>
      </w:r>
    </w:p>
    <w:p w14:paraId="17FE8787">
      <w:pPr>
        <w:keepNext w:val="0"/>
        <w:keepLines w:val="0"/>
        <w:pageBreakBefore w:val="0"/>
        <w:widowControl/>
        <w:numPr>
          <w:numId w:val="0"/>
        </w:numPr>
        <w:kinsoku/>
        <w:wordWrap/>
        <w:overflowPunct/>
        <w:topLinePunct w:val="0"/>
        <w:autoSpaceDE/>
        <w:autoSpaceDN/>
        <w:bidi w:val="0"/>
        <w:adjustRightInd/>
        <w:snapToGrid/>
        <w:ind w:left="643" w:leftChars="224" w:hanging="195" w:hangingChars="75"/>
        <w:jc w:val="both"/>
        <w:textAlignment w:val="auto"/>
        <w:rPr>
          <w:rFonts w:hint="default" w:ascii="Times New Roman" w:hAnsi="Times New Roman"/>
          <w:sz w:val="26"/>
          <w:szCs w:val="26"/>
          <w:lang w:val="en-US" w:eastAsia="ru-RU"/>
        </w:rPr>
      </w:pPr>
      <w:r>
        <w:rPr>
          <w:rFonts w:hint="default" w:ascii="Times New Roman" w:hAnsi="Times New Roman"/>
          <w:sz w:val="26"/>
          <w:szCs w:val="26"/>
          <w:lang w:val="en-US" w:eastAsia="ru-RU"/>
        </w:rPr>
        <w:t>10) Результат будет False, так как операция "и" требует, чтобы оба операнда были истинны.</w:t>
      </w:r>
    </w:p>
    <w:p w14:paraId="09C61C1D">
      <w:pPr>
        <w:keepNext w:val="0"/>
        <w:keepLines w:val="0"/>
        <w:pageBreakBefore w:val="0"/>
        <w:widowControl/>
        <w:numPr>
          <w:numId w:val="0"/>
        </w:numPr>
        <w:kinsoku/>
        <w:wordWrap/>
        <w:overflowPunct/>
        <w:topLinePunct w:val="0"/>
        <w:autoSpaceDE/>
        <w:autoSpaceDN/>
        <w:bidi w:val="0"/>
        <w:adjustRightInd/>
        <w:snapToGrid/>
        <w:ind w:left="643" w:leftChars="224" w:hanging="195" w:hangingChars="75"/>
        <w:jc w:val="both"/>
        <w:textAlignment w:val="auto"/>
        <w:rPr>
          <w:rFonts w:hint="default" w:ascii="Times New Roman" w:hAnsi="Times New Roman"/>
          <w:sz w:val="26"/>
          <w:szCs w:val="26"/>
          <w:lang w:val="en-US" w:eastAsia="ru-RU"/>
        </w:rPr>
      </w:pPr>
      <w:r>
        <w:rPr>
          <w:rFonts w:hint="default" w:ascii="Times New Roman" w:hAnsi="Times New Roman"/>
          <w:sz w:val="26"/>
          <w:szCs w:val="26"/>
          <w:lang w:val="en-US" w:eastAsia="ru-RU"/>
        </w:rPr>
        <w:t>11) В Python это вызовет ошибку, так как нельзя складывать число и строку.</w:t>
      </w:r>
    </w:p>
    <w:p w14:paraId="565252C5">
      <w:pPr>
        <w:keepNext w:val="0"/>
        <w:keepLines w:val="0"/>
        <w:pageBreakBefore w:val="0"/>
        <w:widowControl/>
        <w:numPr>
          <w:numId w:val="0"/>
        </w:numPr>
        <w:kinsoku/>
        <w:wordWrap/>
        <w:overflowPunct/>
        <w:topLinePunct w:val="0"/>
        <w:autoSpaceDE/>
        <w:autoSpaceDN/>
        <w:bidi w:val="0"/>
        <w:adjustRightInd/>
        <w:snapToGrid/>
        <w:ind w:left="643" w:leftChars="224" w:hanging="195" w:hangingChars="75"/>
        <w:jc w:val="both"/>
        <w:textAlignment w:val="auto"/>
        <w:rPr>
          <w:rFonts w:hint="default" w:ascii="Times New Roman" w:hAnsi="Times New Roman"/>
          <w:sz w:val="26"/>
          <w:szCs w:val="26"/>
          <w:lang w:val="en-US" w:eastAsia="ru-RU"/>
        </w:rPr>
      </w:pPr>
      <w:r>
        <w:rPr>
          <w:rFonts w:hint="default" w:ascii="Times New Roman" w:hAnsi="Times New Roman"/>
          <w:sz w:val="26"/>
          <w:szCs w:val="26"/>
          <w:lang w:val="en-US" w:eastAsia="ru-RU"/>
        </w:rPr>
        <w:t>17) В представленном коде на Pascal ошибка заключается в неправильном форматировании конструкции if/else. В Pascal конструкция if должна быть записана в одном блоке, если после then идет else. В вашем случае необходимо убрать лишний отступ и сделать код более читаемым.</w:t>
      </w:r>
    </w:p>
    <w:p w14:paraId="0E9D00BE">
      <w:pPr>
        <w:keepNext w:val="0"/>
        <w:keepLines w:val="0"/>
        <w:pageBreakBefore w:val="0"/>
        <w:widowControl/>
        <w:numPr>
          <w:numId w:val="0"/>
        </w:numPr>
        <w:kinsoku/>
        <w:wordWrap/>
        <w:overflowPunct/>
        <w:topLinePunct w:val="0"/>
        <w:autoSpaceDE/>
        <w:autoSpaceDN/>
        <w:bidi w:val="0"/>
        <w:adjustRightInd/>
        <w:snapToGrid/>
        <w:ind w:left="643" w:leftChars="224" w:hanging="195" w:hangingChars="75"/>
        <w:jc w:val="both"/>
        <w:textAlignment w:val="auto"/>
        <w:rPr>
          <w:rFonts w:hint="default" w:ascii="Times New Roman" w:hAnsi="Times New Roman"/>
          <w:sz w:val="26"/>
          <w:szCs w:val="26"/>
          <w:lang w:val="en-US" w:eastAsia="ru-RU"/>
        </w:rPr>
      </w:pPr>
      <w:r>
        <w:rPr>
          <w:rFonts w:hint="default" w:ascii="Times New Roman" w:hAnsi="Times New Roman"/>
          <w:sz w:val="26"/>
          <w:szCs w:val="26"/>
          <w:lang w:val="en-US" w:eastAsia="ru-RU"/>
        </w:rPr>
        <w:t>18) Переменная otal не определена, вместо нее должно быть total.</w:t>
      </w:r>
    </w:p>
    <w:p w14:paraId="50ACFFFD">
      <w:pPr>
        <w:keepNext w:val="0"/>
        <w:keepLines w:val="0"/>
        <w:pageBreakBefore w:val="0"/>
        <w:widowControl/>
        <w:numPr>
          <w:numId w:val="0"/>
        </w:numPr>
        <w:kinsoku/>
        <w:wordWrap/>
        <w:overflowPunct/>
        <w:topLinePunct w:val="0"/>
        <w:autoSpaceDE/>
        <w:autoSpaceDN/>
        <w:bidi w:val="0"/>
        <w:adjustRightInd/>
        <w:snapToGrid/>
        <w:ind w:left="643" w:leftChars="224" w:hanging="195" w:hangingChars="75"/>
        <w:jc w:val="both"/>
        <w:textAlignment w:val="auto"/>
        <w:rPr>
          <w:rFonts w:hint="default" w:ascii="Times New Roman" w:hAnsi="Times New Roman"/>
          <w:sz w:val="26"/>
          <w:szCs w:val="26"/>
          <w:lang w:val="en-US" w:eastAsia="ru-RU"/>
        </w:rPr>
      </w:pPr>
      <w:r>
        <w:rPr>
          <w:rFonts w:hint="default" w:ascii="Times New Roman" w:hAnsi="Times New Roman"/>
          <w:sz w:val="26"/>
          <w:szCs w:val="26"/>
          <w:lang w:val="en-US" w:eastAsia="ru-RU"/>
        </w:rPr>
        <w:t>19) Ошибка заключается в том, что не указано, что нужно делать с элементами, которые равны опорному. Исправить можно добавлением логики для обработки равных элементов.</w:t>
      </w:r>
    </w:p>
    <w:p w14:paraId="0AC79CD8">
      <w:pPr>
        <w:keepNext w:val="0"/>
        <w:keepLines w:val="0"/>
        <w:pageBreakBefore w:val="0"/>
        <w:widowControl/>
        <w:numPr>
          <w:numId w:val="0"/>
        </w:numPr>
        <w:kinsoku/>
        <w:wordWrap/>
        <w:overflowPunct/>
        <w:topLinePunct w:val="0"/>
        <w:autoSpaceDE/>
        <w:autoSpaceDN/>
        <w:bidi w:val="0"/>
        <w:adjustRightInd/>
        <w:snapToGrid/>
        <w:ind w:left="643" w:leftChars="224" w:hanging="195" w:hangingChars="75"/>
        <w:jc w:val="both"/>
        <w:textAlignment w:val="auto"/>
        <w:rPr>
          <w:rFonts w:hint="default" w:ascii="Times New Roman" w:hAnsi="Times New Roman"/>
          <w:sz w:val="26"/>
          <w:szCs w:val="26"/>
          <w:lang w:val="en-US" w:eastAsia="ru-RU"/>
        </w:rPr>
      </w:pPr>
      <w:r>
        <w:rPr>
          <w:rFonts w:hint="default" w:ascii="Times New Roman" w:hAnsi="Times New Roman"/>
          <w:sz w:val="26"/>
          <w:szCs w:val="26"/>
          <w:lang w:val="en-US" w:eastAsia="ru-RU"/>
        </w:rPr>
        <w:t>20) 2, 4, 5.</w:t>
      </w:r>
    </w:p>
    <w:p w14:paraId="25831625">
      <w:pPr>
        <w:keepNext w:val="0"/>
        <w:keepLines w:val="0"/>
        <w:pageBreakBefore w:val="0"/>
        <w:widowControl/>
        <w:numPr>
          <w:numId w:val="0"/>
        </w:numPr>
        <w:kinsoku/>
        <w:wordWrap/>
        <w:overflowPunct/>
        <w:topLinePunct w:val="0"/>
        <w:autoSpaceDE/>
        <w:autoSpaceDN/>
        <w:bidi w:val="0"/>
        <w:adjustRightInd/>
        <w:snapToGrid/>
        <w:ind w:left="643" w:leftChars="224" w:hanging="195" w:hangingChars="75"/>
        <w:jc w:val="both"/>
        <w:textAlignment w:val="auto"/>
        <w:rPr>
          <w:rFonts w:hint="default" w:ascii="Times New Roman" w:hAnsi="Times New Roman"/>
          <w:sz w:val="26"/>
          <w:szCs w:val="26"/>
          <w:lang w:val="en-US" w:eastAsia="ru-RU"/>
        </w:rPr>
      </w:pPr>
      <w:r>
        <w:rPr>
          <w:rFonts w:hint="default" w:ascii="Times New Roman" w:hAnsi="Times New Roman"/>
          <w:sz w:val="26"/>
          <w:szCs w:val="26"/>
          <w:lang w:val="en-US" w:eastAsia="ru-RU"/>
        </w:rPr>
        <w:t>21) 2.</w:t>
      </w:r>
    </w:p>
    <w:p w14:paraId="19F65564">
      <w:pPr>
        <w:keepNext w:val="0"/>
        <w:keepLines w:val="0"/>
        <w:pageBreakBefore w:val="0"/>
        <w:widowControl/>
        <w:numPr>
          <w:numId w:val="0"/>
        </w:numPr>
        <w:kinsoku/>
        <w:wordWrap/>
        <w:overflowPunct/>
        <w:topLinePunct w:val="0"/>
        <w:autoSpaceDE/>
        <w:autoSpaceDN/>
        <w:bidi w:val="0"/>
        <w:adjustRightInd/>
        <w:snapToGrid/>
        <w:ind w:left="643" w:leftChars="224" w:hanging="195" w:hangingChars="75"/>
        <w:jc w:val="both"/>
        <w:textAlignment w:val="auto"/>
        <w:rPr>
          <w:rFonts w:hint="default" w:ascii="Times New Roman" w:hAnsi="Times New Roman"/>
          <w:sz w:val="26"/>
          <w:szCs w:val="26"/>
          <w:lang w:val="en-US" w:eastAsia="ru-RU"/>
        </w:rPr>
      </w:pPr>
      <w:r>
        <w:rPr>
          <w:rFonts w:hint="default" w:ascii="Times New Roman" w:hAnsi="Times New Roman"/>
          <w:sz w:val="26"/>
          <w:szCs w:val="26"/>
          <w:lang w:val="en-US" w:eastAsia="ru-RU"/>
        </w:rPr>
        <w:t>22) Если массив индексируется с нуля, то последний элемент будет иметь индекс 9.</w:t>
      </w:r>
    </w:p>
    <w:p w14:paraId="2B15BD72">
      <w:pPr>
        <w:keepNext w:val="0"/>
        <w:keepLines w:val="0"/>
        <w:pageBreakBefore w:val="0"/>
        <w:widowControl/>
        <w:numPr>
          <w:numId w:val="0"/>
        </w:numPr>
        <w:kinsoku/>
        <w:wordWrap/>
        <w:overflowPunct/>
        <w:topLinePunct w:val="0"/>
        <w:autoSpaceDE/>
        <w:autoSpaceDN/>
        <w:bidi w:val="0"/>
        <w:adjustRightInd/>
        <w:snapToGrid/>
        <w:ind w:left="643" w:leftChars="224" w:hanging="195" w:hangingChars="75"/>
        <w:jc w:val="both"/>
        <w:textAlignment w:val="auto"/>
        <w:rPr>
          <w:rFonts w:hint="default" w:ascii="Times New Roman" w:hAnsi="Times New Roman"/>
          <w:sz w:val="26"/>
          <w:szCs w:val="26"/>
          <w:lang w:val="en-US" w:eastAsia="ru-RU"/>
        </w:rPr>
      </w:pPr>
      <w:r>
        <w:rPr>
          <w:rFonts w:hint="default" w:ascii="Times New Roman" w:hAnsi="Times New Roman"/>
          <w:sz w:val="26"/>
          <w:szCs w:val="26"/>
          <w:lang w:val="en-US" w:eastAsia="ru-RU"/>
        </w:rPr>
        <w:t>24) Всё верно.</w:t>
      </w:r>
    </w:p>
    <w:p w14:paraId="5279E213">
      <w:pPr>
        <w:keepNext w:val="0"/>
        <w:keepLines w:val="0"/>
        <w:pageBreakBefore w:val="0"/>
        <w:widowControl/>
        <w:numPr>
          <w:numId w:val="0"/>
        </w:numPr>
        <w:kinsoku/>
        <w:wordWrap/>
        <w:overflowPunct/>
        <w:topLinePunct w:val="0"/>
        <w:autoSpaceDE/>
        <w:autoSpaceDN/>
        <w:bidi w:val="0"/>
        <w:adjustRightInd/>
        <w:snapToGrid/>
        <w:ind w:left="643" w:leftChars="224" w:hanging="195" w:hangingChars="75"/>
        <w:jc w:val="both"/>
        <w:textAlignment w:val="auto"/>
        <w:rPr>
          <w:rFonts w:hint="default" w:ascii="Times New Roman" w:hAnsi="Times New Roman"/>
          <w:sz w:val="26"/>
          <w:szCs w:val="26"/>
          <w:lang w:val="en-US" w:eastAsia="ru-RU"/>
        </w:rPr>
      </w:pPr>
      <w:r>
        <w:rPr>
          <w:rFonts w:hint="default" w:ascii="Times New Roman" w:hAnsi="Times New Roman"/>
          <w:sz w:val="26"/>
          <w:szCs w:val="26"/>
          <w:lang w:val="en-US" w:eastAsia="ru-RU"/>
        </w:rPr>
        <w:t>25) Python имеет динамическую типизацию, но и в JavaScript также нет строгой типизации.</w:t>
      </w:r>
    </w:p>
    <w:bookmarkEnd w:id="10"/>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86"/>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0F087"/>
    <w:multiLevelType w:val="singleLevel"/>
    <w:tmpl w:val="8E80F087"/>
    <w:lvl w:ilvl="0" w:tentative="0">
      <w:start w:val="1"/>
      <w:numFmt w:val="decimal"/>
      <w:lvlText w:val="%1)"/>
      <w:lvlJc w:val="left"/>
      <w:pPr>
        <w:tabs>
          <w:tab w:val="left" w:pos="845"/>
        </w:tabs>
        <w:ind w:left="845" w:hanging="425"/>
      </w:pPr>
      <w:rPr>
        <w:rFonts w:hint="default"/>
      </w:rPr>
    </w:lvl>
  </w:abstractNum>
  <w:abstractNum w:abstractNumId="1">
    <w:nsid w:val="99AD8347"/>
    <w:multiLevelType w:val="singleLevel"/>
    <w:tmpl w:val="99AD8347"/>
    <w:lvl w:ilvl="0" w:tentative="0">
      <w:start w:val="1"/>
      <w:numFmt w:val="bullet"/>
      <w:lvlText w:val=""/>
      <w:lvlJc w:val="left"/>
      <w:pPr>
        <w:tabs>
          <w:tab w:val="left" w:pos="840"/>
        </w:tabs>
        <w:ind w:left="840" w:hanging="420"/>
      </w:pPr>
      <w:rPr>
        <w:rFonts w:hint="default" w:ascii="Wingdings" w:hAnsi="Wingdings"/>
      </w:rPr>
    </w:lvl>
  </w:abstractNum>
  <w:abstractNum w:abstractNumId="2">
    <w:nsid w:val="A5DA078B"/>
    <w:multiLevelType w:val="singleLevel"/>
    <w:tmpl w:val="A5DA078B"/>
    <w:lvl w:ilvl="0" w:tentative="0">
      <w:start w:val="1"/>
      <w:numFmt w:val="decimal"/>
      <w:lvlText w:val="%1)"/>
      <w:lvlJc w:val="left"/>
      <w:pPr>
        <w:tabs>
          <w:tab w:val="left" w:pos="845"/>
        </w:tabs>
        <w:ind w:left="845" w:hanging="425"/>
      </w:pPr>
      <w:rPr>
        <w:rFonts w:hint="default"/>
      </w:rPr>
    </w:lvl>
  </w:abstractNum>
  <w:abstractNum w:abstractNumId="3">
    <w:nsid w:val="A9ADEB09"/>
    <w:multiLevelType w:val="singleLevel"/>
    <w:tmpl w:val="A9ADEB09"/>
    <w:lvl w:ilvl="0" w:tentative="0">
      <w:start w:val="1"/>
      <w:numFmt w:val="decimal"/>
      <w:suff w:val="space"/>
      <w:lvlText w:val="%1."/>
      <w:lvlJc w:val="left"/>
    </w:lvl>
  </w:abstractNum>
  <w:abstractNum w:abstractNumId="4">
    <w:nsid w:val="C5650078"/>
    <w:multiLevelType w:val="singleLevel"/>
    <w:tmpl w:val="C5650078"/>
    <w:lvl w:ilvl="0" w:tentative="0">
      <w:start w:val="1"/>
      <w:numFmt w:val="decimal"/>
      <w:suff w:val="space"/>
      <w:lvlText w:val="%1."/>
      <w:lvlJc w:val="left"/>
      <w:pPr>
        <w:ind w:left="420"/>
      </w:pPr>
    </w:lvl>
  </w:abstractNum>
  <w:abstractNum w:abstractNumId="5">
    <w:nsid w:val="D6060312"/>
    <w:multiLevelType w:val="singleLevel"/>
    <w:tmpl w:val="D6060312"/>
    <w:lvl w:ilvl="0" w:tentative="0">
      <w:start w:val="1"/>
      <w:numFmt w:val="bullet"/>
      <w:lvlText w:val=""/>
      <w:lvlJc w:val="left"/>
      <w:pPr>
        <w:tabs>
          <w:tab w:val="left" w:pos="840"/>
        </w:tabs>
        <w:ind w:left="840" w:hanging="420"/>
      </w:pPr>
      <w:rPr>
        <w:rFonts w:hint="default" w:ascii="Wingdings" w:hAnsi="Wingdings"/>
      </w:rPr>
    </w:lvl>
  </w:abstractNum>
  <w:abstractNum w:abstractNumId="6">
    <w:nsid w:val="DAF61399"/>
    <w:multiLevelType w:val="singleLevel"/>
    <w:tmpl w:val="DAF61399"/>
    <w:lvl w:ilvl="0" w:tentative="0">
      <w:start w:val="1"/>
      <w:numFmt w:val="decimal"/>
      <w:suff w:val="space"/>
      <w:lvlText w:val="%1."/>
      <w:lvlJc w:val="left"/>
    </w:lvl>
  </w:abstractNum>
  <w:abstractNum w:abstractNumId="7">
    <w:nsid w:val="E5822248"/>
    <w:multiLevelType w:val="singleLevel"/>
    <w:tmpl w:val="E5822248"/>
    <w:lvl w:ilvl="0" w:tentative="0">
      <w:start w:val="1"/>
      <w:numFmt w:val="decimal"/>
      <w:lvlText w:val="%1."/>
      <w:lvlJc w:val="left"/>
      <w:pPr>
        <w:tabs>
          <w:tab w:val="left" w:pos="425"/>
        </w:tabs>
        <w:ind w:left="825" w:hanging="425"/>
      </w:pPr>
      <w:rPr>
        <w:rFonts w:hint="default"/>
        <w:color w:val="auto"/>
      </w:rPr>
    </w:lvl>
  </w:abstractNum>
  <w:abstractNum w:abstractNumId="8">
    <w:nsid w:val="E78A22AE"/>
    <w:multiLevelType w:val="singleLevel"/>
    <w:tmpl w:val="E78A22AE"/>
    <w:lvl w:ilvl="0" w:tentative="0">
      <w:start w:val="1"/>
      <w:numFmt w:val="decimal"/>
      <w:suff w:val="space"/>
      <w:lvlText w:val="%1."/>
      <w:lvlJc w:val="left"/>
    </w:lvl>
  </w:abstractNum>
  <w:abstractNum w:abstractNumId="9">
    <w:nsid w:val="05DBDFAB"/>
    <w:multiLevelType w:val="singleLevel"/>
    <w:tmpl w:val="05DBDFAB"/>
    <w:lvl w:ilvl="0" w:tentative="0">
      <w:start w:val="1"/>
      <w:numFmt w:val="decimal"/>
      <w:lvlText w:val="%1)"/>
      <w:lvlJc w:val="left"/>
      <w:pPr>
        <w:tabs>
          <w:tab w:val="left" w:pos="845"/>
        </w:tabs>
        <w:ind w:left="845" w:hanging="425"/>
      </w:pPr>
      <w:rPr>
        <w:rFonts w:hint="default"/>
      </w:rPr>
    </w:lvl>
  </w:abstractNum>
  <w:abstractNum w:abstractNumId="10">
    <w:nsid w:val="0BF32DA3"/>
    <w:multiLevelType w:val="multilevel"/>
    <w:tmpl w:val="0BF32DA3"/>
    <w:lvl w:ilvl="0" w:tentative="0">
      <w:start w:val="1"/>
      <w:numFmt w:val="decimal"/>
      <w:lvlText w:val="%1)"/>
      <w:lvlJc w:val="left"/>
      <w:pPr>
        <w:ind w:left="2138" w:hanging="360"/>
      </w:p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11">
    <w:nsid w:val="0EBF6C50"/>
    <w:multiLevelType w:val="multilevel"/>
    <w:tmpl w:val="0EBF6C50"/>
    <w:lvl w:ilvl="0" w:tentative="0">
      <w:start w:val="1"/>
      <w:numFmt w:val="decimal"/>
      <w:lvlText w:val="%1)"/>
      <w:lvlJc w:val="left"/>
      <w:pPr>
        <w:ind w:left="1140" w:hanging="360"/>
      </w:p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12">
    <w:nsid w:val="1D98704A"/>
    <w:multiLevelType w:val="singleLevel"/>
    <w:tmpl w:val="1D98704A"/>
    <w:lvl w:ilvl="0" w:tentative="0">
      <w:start w:val="2"/>
      <w:numFmt w:val="decimal"/>
      <w:suff w:val="space"/>
      <w:lvlText w:val="%1)"/>
      <w:lvlJc w:val="left"/>
    </w:lvl>
  </w:abstractNum>
  <w:abstractNum w:abstractNumId="13">
    <w:nsid w:val="1E7EBBF3"/>
    <w:multiLevelType w:val="singleLevel"/>
    <w:tmpl w:val="1E7EBBF3"/>
    <w:lvl w:ilvl="0" w:tentative="0">
      <w:start w:val="1"/>
      <w:numFmt w:val="lowerLetter"/>
      <w:lvlText w:val="%1)"/>
      <w:lvlJc w:val="left"/>
      <w:pPr>
        <w:tabs>
          <w:tab w:val="left" w:pos="845"/>
        </w:tabs>
        <w:ind w:left="845" w:hanging="425"/>
      </w:pPr>
      <w:rPr>
        <w:rFonts w:hint="default"/>
      </w:rPr>
    </w:lvl>
  </w:abstractNum>
  <w:abstractNum w:abstractNumId="14">
    <w:nsid w:val="208E1E67"/>
    <w:multiLevelType w:val="singleLevel"/>
    <w:tmpl w:val="208E1E67"/>
    <w:lvl w:ilvl="0" w:tentative="0">
      <w:start w:val="1"/>
      <w:numFmt w:val="decimal"/>
      <w:lvlText w:val="%1)"/>
      <w:lvlJc w:val="left"/>
      <w:pPr>
        <w:tabs>
          <w:tab w:val="left" w:pos="845"/>
        </w:tabs>
        <w:ind w:left="845" w:hanging="425"/>
      </w:pPr>
      <w:rPr>
        <w:rFonts w:hint="default"/>
      </w:rPr>
    </w:lvl>
  </w:abstractNum>
  <w:abstractNum w:abstractNumId="15">
    <w:nsid w:val="2207C184"/>
    <w:multiLevelType w:val="singleLevel"/>
    <w:tmpl w:val="2207C184"/>
    <w:lvl w:ilvl="0" w:tentative="0">
      <w:start w:val="1"/>
      <w:numFmt w:val="decimal"/>
      <w:lvlText w:val="%1)"/>
      <w:lvlJc w:val="left"/>
      <w:pPr>
        <w:tabs>
          <w:tab w:val="left" w:pos="845"/>
        </w:tabs>
        <w:ind w:left="845" w:hanging="425"/>
      </w:pPr>
      <w:rPr>
        <w:rFonts w:hint="default"/>
      </w:rPr>
    </w:lvl>
  </w:abstractNum>
  <w:abstractNum w:abstractNumId="16">
    <w:nsid w:val="40251649"/>
    <w:multiLevelType w:val="singleLevel"/>
    <w:tmpl w:val="40251649"/>
    <w:lvl w:ilvl="0" w:tentative="0">
      <w:start w:val="1"/>
      <w:numFmt w:val="bullet"/>
      <w:lvlText w:val=""/>
      <w:lvlJc w:val="left"/>
      <w:pPr>
        <w:tabs>
          <w:tab w:val="left" w:pos="840"/>
        </w:tabs>
        <w:ind w:left="840" w:hanging="420"/>
      </w:pPr>
      <w:rPr>
        <w:rFonts w:hint="default" w:ascii="Wingdings" w:hAnsi="Wingdings"/>
      </w:rPr>
    </w:lvl>
  </w:abstractNum>
  <w:abstractNum w:abstractNumId="17">
    <w:nsid w:val="47AD00F4"/>
    <w:multiLevelType w:val="singleLevel"/>
    <w:tmpl w:val="47AD00F4"/>
    <w:lvl w:ilvl="0" w:tentative="0">
      <w:start w:val="1"/>
      <w:numFmt w:val="bullet"/>
      <w:lvlText w:val=""/>
      <w:lvlJc w:val="left"/>
      <w:pPr>
        <w:tabs>
          <w:tab w:val="left" w:pos="840"/>
        </w:tabs>
        <w:ind w:left="840" w:hanging="420"/>
      </w:pPr>
      <w:rPr>
        <w:rFonts w:hint="default" w:ascii="Wingdings" w:hAnsi="Wingdings"/>
      </w:rPr>
    </w:lvl>
  </w:abstractNum>
  <w:abstractNum w:abstractNumId="18">
    <w:nsid w:val="4C5F85A9"/>
    <w:multiLevelType w:val="singleLevel"/>
    <w:tmpl w:val="4C5F85A9"/>
    <w:lvl w:ilvl="0" w:tentative="0">
      <w:start w:val="1"/>
      <w:numFmt w:val="lowerLetter"/>
      <w:lvlText w:val="%1)"/>
      <w:lvlJc w:val="left"/>
      <w:pPr>
        <w:tabs>
          <w:tab w:val="left" w:pos="845"/>
        </w:tabs>
        <w:ind w:left="845" w:hanging="425"/>
      </w:pPr>
      <w:rPr>
        <w:rFonts w:hint="default"/>
      </w:rPr>
    </w:lvl>
  </w:abstractNum>
  <w:abstractNum w:abstractNumId="19">
    <w:nsid w:val="4E03D6C4"/>
    <w:multiLevelType w:val="singleLevel"/>
    <w:tmpl w:val="4E03D6C4"/>
    <w:lvl w:ilvl="0" w:tentative="0">
      <w:start w:val="2"/>
      <w:numFmt w:val="decimal"/>
      <w:suff w:val="space"/>
      <w:lvlText w:val="%1."/>
      <w:lvlJc w:val="left"/>
    </w:lvl>
  </w:abstractNum>
  <w:abstractNum w:abstractNumId="20">
    <w:nsid w:val="5B503937"/>
    <w:multiLevelType w:val="singleLevel"/>
    <w:tmpl w:val="5B503937"/>
    <w:lvl w:ilvl="0" w:tentative="0">
      <w:start w:val="1"/>
      <w:numFmt w:val="decimal"/>
      <w:suff w:val="space"/>
      <w:lvlText w:val="%1."/>
      <w:lvlJc w:val="left"/>
    </w:lvl>
  </w:abstractNum>
  <w:abstractNum w:abstractNumId="21">
    <w:nsid w:val="5F1EBCB9"/>
    <w:multiLevelType w:val="singleLevel"/>
    <w:tmpl w:val="5F1EBCB9"/>
    <w:lvl w:ilvl="0" w:tentative="0">
      <w:start w:val="1"/>
      <w:numFmt w:val="decimal"/>
      <w:suff w:val="space"/>
      <w:lvlText w:val="%1."/>
      <w:lvlJc w:val="left"/>
    </w:lvl>
  </w:abstractNum>
  <w:abstractNum w:abstractNumId="22">
    <w:nsid w:val="6C1BA917"/>
    <w:multiLevelType w:val="singleLevel"/>
    <w:tmpl w:val="6C1BA917"/>
    <w:lvl w:ilvl="0" w:tentative="0">
      <w:start w:val="1"/>
      <w:numFmt w:val="decimal"/>
      <w:lvlText w:val="%1)"/>
      <w:lvlJc w:val="left"/>
      <w:pPr>
        <w:tabs>
          <w:tab w:val="left" w:pos="845"/>
        </w:tabs>
        <w:ind w:left="845" w:hanging="425"/>
      </w:pPr>
      <w:rPr>
        <w:rFonts w:hint="default"/>
      </w:rPr>
    </w:lvl>
  </w:abstractNum>
  <w:abstractNum w:abstractNumId="23">
    <w:nsid w:val="6F41DBF5"/>
    <w:multiLevelType w:val="singleLevel"/>
    <w:tmpl w:val="6F41DBF5"/>
    <w:lvl w:ilvl="0" w:tentative="0">
      <w:start w:val="1"/>
      <w:numFmt w:val="lowerLetter"/>
      <w:lvlText w:val="%1)"/>
      <w:lvlJc w:val="left"/>
      <w:pPr>
        <w:tabs>
          <w:tab w:val="left" w:pos="845"/>
        </w:tabs>
        <w:ind w:left="845" w:hanging="425"/>
      </w:pPr>
      <w:rPr>
        <w:rFonts w:hint="default"/>
      </w:rPr>
    </w:lvl>
  </w:abstractNum>
  <w:abstractNum w:abstractNumId="24">
    <w:nsid w:val="733C1D24"/>
    <w:multiLevelType w:val="multilevel"/>
    <w:tmpl w:val="733C1D24"/>
    <w:lvl w:ilvl="0" w:tentative="0">
      <w:start w:val="1"/>
      <w:numFmt w:val="decimal"/>
      <w:lvlText w:val="%1)"/>
      <w:lvlJc w:val="left"/>
      <w:pPr>
        <w:ind w:left="1140" w:hanging="360"/>
      </w:p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25">
    <w:nsid w:val="77A0B7CD"/>
    <w:multiLevelType w:val="singleLevel"/>
    <w:tmpl w:val="77A0B7CD"/>
    <w:lvl w:ilvl="0" w:tentative="0">
      <w:start w:val="1"/>
      <w:numFmt w:val="decimal"/>
      <w:lvlText w:val="%1)"/>
      <w:lvlJc w:val="left"/>
      <w:pPr>
        <w:tabs>
          <w:tab w:val="left" w:pos="845"/>
        </w:tabs>
        <w:ind w:left="845" w:hanging="425"/>
      </w:pPr>
      <w:rPr>
        <w:rFonts w:hint="default"/>
      </w:rPr>
    </w:lvl>
  </w:abstractNum>
  <w:num w:numId="1">
    <w:abstractNumId w:val="16"/>
  </w:num>
  <w:num w:numId="2">
    <w:abstractNumId w:val="1"/>
  </w:num>
  <w:num w:numId="3">
    <w:abstractNumId w:val="17"/>
  </w:num>
  <w:num w:numId="4">
    <w:abstractNumId w:val="5"/>
  </w:num>
  <w:num w:numId="5">
    <w:abstractNumId w:val="7"/>
  </w:num>
  <w:num w:numId="6">
    <w:abstractNumId w:val="3"/>
  </w:num>
  <w:num w:numId="7">
    <w:abstractNumId w:val="6"/>
  </w:num>
  <w:num w:numId="8">
    <w:abstractNumId w:val="4"/>
  </w:num>
  <w:num w:numId="9">
    <w:abstractNumId w:val="18"/>
  </w:num>
  <w:num w:numId="10">
    <w:abstractNumId w:val="13"/>
  </w:num>
  <w:num w:numId="11">
    <w:abstractNumId w:val="15"/>
  </w:num>
  <w:num w:numId="12">
    <w:abstractNumId w:val="2"/>
  </w:num>
  <w:num w:numId="13">
    <w:abstractNumId w:val="22"/>
  </w:num>
  <w:num w:numId="14">
    <w:abstractNumId w:val="25"/>
  </w:num>
  <w:num w:numId="15">
    <w:abstractNumId w:val="23"/>
  </w:num>
  <w:num w:numId="16">
    <w:abstractNumId w:val="8"/>
  </w:num>
  <w:num w:numId="17">
    <w:abstractNumId w:val="0"/>
  </w:num>
  <w:num w:numId="18">
    <w:abstractNumId w:val="11"/>
  </w:num>
  <w:num w:numId="19">
    <w:abstractNumId w:val="20"/>
  </w:num>
  <w:num w:numId="20">
    <w:abstractNumId w:val="19"/>
  </w:num>
  <w:num w:numId="21">
    <w:abstractNumId w:val="24"/>
  </w:num>
  <w:num w:numId="22">
    <w:abstractNumId w:val="10"/>
  </w:num>
  <w:num w:numId="23">
    <w:abstractNumId w:val="21"/>
  </w:num>
  <w:num w:numId="24">
    <w:abstractNumId w:val="14"/>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0125B"/>
    <w:rsid w:val="000277AE"/>
    <w:rsid w:val="00030563"/>
    <w:rsid w:val="00082366"/>
    <w:rsid w:val="001C22EF"/>
    <w:rsid w:val="00200B70"/>
    <w:rsid w:val="002C2F6A"/>
    <w:rsid w:val="003124A2"/>
    <w:rsid w:val="00367328"/>
    <w:rsid w:val="004116D2"/>
    <w:rsid w:val="004D4131"/>
    <w:rsid w:val="004D5CB5"/>
    <w:rsid w:val="005C09F0"/>
    <w:rsid w:val="00822DBD"/>
    <w:rsid w:val="009F0F81"/>
    <w:rsid w:val="00A03778"/>
    <w:rsid w:val="00B87546"/>
    <w:rsid w:val="00BC25F4"/>
    <w:rsid w:val="00CA0051"/>
    <w:rsid w:val="00CC5419"/>
    <w:rsid w:val="00DE2758"/>
    <w:rsid w:val="00E63684"/>
    <w:rsid w:val="00F4111F"/>
    <w:rsid w:val="0C1C1881"/>
    <w:rsid w:val="1AB0125B"/>
    <w:rsid w:val="6DDB5FB0"/>
    <w:rsid w:val="6FE6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spacing w:before="240" w:after="60"/>
      <w:jc w:val="center"/>
      <w:outlineLvl w:val="0"/>
    </w:pPr>
    <w:rPr>
      <w:rFonts w:ascii="Times New Roman" w:hAnsi="Times New Roman" w:cs="Arial"/>
      <w:b/>
      <w:bCs/>
      <w:kern w:val="32"/>
      <w:sz w:val="32"/>
      <w:szCs w:val="32"/>
    </w:rPr>
  </w:style>
  <w:style w:type="paragraph" w:styleId="3">
    <w:name w:val="heading 2"/>
    <w:basedOn w:val="1"/>
    <w:next w:val="1"/>
    <w:unhideWhenUsed/>
    <w:qFormat/>
    <w:uiPriority w:val="0"/>
    <w:pPr>
      <w:keepNext/>
      <w:spacing w:before="240" w:after="60"/>
      <w:jc w:val="center"/>
      <w:outlineLvl w:val="1"/>
    </w:pPr>
    <w:rPr>
      <w:rFonts w:ascii="Times New Roman" w:hAnsi="Times New Roman" w:cs="Arial"/>
      <w:b/>
      <w:bCs/>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uiPriority w:val="99"/>
    <w:rPr>
      <w:color w:val="0563C1" w:themeColor="hyperlink"/>
      <w:u w:val="single"/>
      <w14:textFill>
        <w14:solidFill>
          <w14:schemeClr w14:val="hlink"/>
        </w14:solidFill>
      </w14:textFill>
    </w:rPr>
  </w:style>
  <w:style w:type="character" w:styleId="7">
    <w:name w:val="Strong"/>
    <w:basedOn w:val="4"/>
    <w:qFormat/>
    <w:uiPriority w:val="22"/>
    <w:rPr>
      <w:b/>
      <w:bCs/>
    </w:rPr>
  </w:style>
  <w:style w:type="paragraph" w:styleId="8">
    <w:name w:val="Balloon Text"/>
    <w:basedOn w:val="1"/>
    <w:link w:val="18"/>
    <w:qFormat/>
    <w:uiPriority w:val="0"/>
    <w:rPr>
      <w:rFonts w:ascii="Tahoma" w:hAnsi="Tahoma" w:cs="Tahoma"/>
      <w:sz w:val="16"/>
      <w:szCs w:val="16"/>
    </w:rPr>
  </w:style>
  <w:style w:type="paragraph" w:styleId="9">
    <w:name w:val="header"/>
    <w:basedOn w:val="1"/>
    <w:link w:val="19"/>
    <w:qFormat/>
    <w:uiPriority w:val="0"/>
    <w:pPr>
      <w:tabs>
        <w:tab w:val="center" w:pos="4677"/>
        <w:tab w:val="right" w:pos="9355"/>
      </w:tabs>
    </w:pPr>
  </w:style>
  <w:style w:type="paragraph" w:styleId="10">
    <w:name w:val="toc 1"/>
    <w:basedOn w:val="1"/>
    <w:next w:val="1"/>
    <w:uiPriority w:val="39"/>
  </w:style>
  <w:style w:type="paragraph" w:styleId="11">
    <w:name w:val="toc 2"/>
    <w:basedOn w:val="1"/>
    <w:next w:val="1"/>
    <w:qFormat/>
    <w:uiPriority w:val="39"/>
    <w:pPr>
      <w:ind w:left="420" w:leftChars="200"/>
    </w:pPr>
  </w:style>
  <w:style w:type="paragraph" w:styleId="12">
    <w:name w:val="footer"/>
    <w:basedOn w:val="1"/>
    <w:link w:val="20"/>
    <w:uiPriority w:val="0"/>
    <w:pPr>
      <w:tabs>
        <w:tab w:val="center" w:pos="4677"/>
        <w:tab w:val="right" w:pos="9355"/>
      </w:tabs>
    </w:pPr>
  </w:style>
  <w:style w:type="paragraph" w:styleId="13">
    <w:name w:val="Normal (Web)"/>
    <w:basedOn w:val="1"/>
    <w:unhideWhenUsed/>
    <w:uiPriority w:val="99"/>
    <w:pPr>
      <w:spacing w:before="100" w:beforeAutospacing="1" w:after="100" w:afterAutospacing="1"/>
    </w:pPr>
    <w:rPr>
      <w:rFonts w:ascii="Times New Roman" w:hAnsi="Times New Roman" w:eastAsia="Times New Roman" w:cs="Times New Roman"/>
      <w:sz w:val="24"/>
      <w:szCs w:val="24"/>
      <w:lang w:eastAsia="ru-RU"/>
    </w:rPr>
  </w:style>
  <w:style w:type="paragraph" w:styleId="14">
    <w:name w:val="List Paragraph"/>
    <w:basedOn w:val="1"/>
    <w:qFormat/>
    <w:uiPriority w:val="34"/>
    <w:pPr>
      <w:ind w:left="720"/>
      <w:contextualSpacing/>
    </w:pPr>
  </w:style>
  <w:style w:type="paragraph" w:customStyle="1" w:styleId="15">
    <w:name w:val="c2"/>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character" w:customStyle="1" w:styleId="16">
    <w:name w:val="c1"/>
    <w:basedOn w:val="4"/>
    <w:qFormat/>
    <w:uiPriority w:val="0"/>
  </w:style>
  <w:style w:type="paragraph" w:customStyle="1" w:styleId="17">
    <w:name w:val="futurismarkdown-paragraph"/>
    <w:basedOn w:val="1"/>
    <w:uiPriority w:val="0"/>
    <w:pPr>
      <w:spacing w:before="100" w:beforeAutospacing="1" w:after="100" w:afterAutospacing="1"/>
    </w:pPr>
    <w:rPr>
      <w:rFonts w:ascii="Times New Roman" w:hAnsi="Times New Roman" w:eastAsia="Times New Roman" w:cs="Times New Roman"/>
      <w:sz w:val="24"/>
      <w:szCs w:val="24"/>
      <w:lang w:eastAsia="ru-RU"/>
    </w:rPr>
  </w:style>
  <w:style w:type="character" w:customStyle="1" w:styleId="18">
    <w:name w:val="Текст выноски Знак"/>
    <w:basedOn w:val="4"/>
    <w:link w:val="8"/>
    <w:uiPriority w:val="0"/>
    <w:rPr>
      <w:rFonts w:ascii="Tahoma" w:hAnsi="Tahoma" w:cs="Tahoma"/>
      <w:sz w:val="16"/>
      <w:szCs w:val="16"/>
      <w:lang w:val="en-US" w:eastAsia="zh-CN"/>
    </w:rPr>
  </w:style>
  <w:style w:type="character" w:customStyle="1" w:styleId="19">
    <w:name w:val="Верхний колонтитул Знак"/>
    <w:basedOn w:val="4"/>
    <w:link w:val="9"/>
    <w:qFormat/>
    <w:uiPriority w:val="0"/>
    <w:rPr>
      <w:lang w:val="en-US" w:eastAsia="zh-CN"/>
    </w:rPr>
  </w:style>
  <w:style w:type="character" w:customStyle="1" w:styleId="20">
    <w:name w:val="Нижний колонтитул Знак"/>
    <w:basedOn w:val="4"/>
    <w:link w:val="12"/>
    <w:qFormat/>
    <w:uiPriority w:val="0"/>
    <w:rPr>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6850</Words>
  <Characters>39048</Characters>
  <Lines>325</Lines>
  <Paragraphs>91</Paragraphs>
  <TotalTime>127</TotalTime>
  <ScaleCrop>false</ScaleCrop>
  <LinksUpToDate>false</LinksUpToDate>
  <CharactersWithSpaces>45807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2024-12-02T18:27:00Z</dcterms:created>
  <dc:creator>admin</dc:creator>
  <cp:lastModifiedBy>admin</cp:lastModifiedBy>
  <dcterms:modified xsi:type="dcterms:W3CDTF">2025-03-18T17:43:11Z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4C1C1862A0294173BD7C1D4826BFAE38_11</vt:lpwstr>
  </property>
</Properties>
</file>